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F99C86"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bookmarkStart w:id="0" w:name="_Hlk121125553"/>
      <w:r w:rsidRPr="001F2EAD">
        <w:rPr>
          <w:rFonts w:ascii="Times New Roman" w:eastAsia="Times New Roman" w:hAnsi="Times New Roman"/>
          <w:b/>
          <w:noProof/>
          <w:sz w:val="24"/>
          <w:szCs w:val="24"/>
          <w:lang w:eastAsia="sl-SI"/>
        </w:rPr>
        <w:drawing>
          <wp:inline distT="0" distB="0" distL="0" distR="0" wp14:anchorId="3470EF3A" wp14:editId="6B9663FA">
            <wp:extent cx="3228975" cy="495300"/>
            <wp:effectExtent l="0" t="0" r="9525" b="0"/>
            <wp:docPr id="907877891" name="Slika 1" descr="Slika, ki vsebuje besede logotip&#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Slika, ki vsebuje besede logotip&#10;&#10;Opis je samodejno ustvarje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7F678BB"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OBLAKOVA ULICA 5</w:t>
      </w:r>
    </w:p>
    <w:p w14:paraId="65824C50" w14:textId="77777777" w:rsidR="00364CD7" w:rsidRPr="001F2EAD" w:rsidRDefault="00364CD7" w:rsidP="00364CD7">
      <w:pPr>
        <w:keepNext/>
        <w:spacing w:after="0"/>
        <w:ind w:firstLine="708"/>
        <w:jc w:val="both"/>
        <w:outlineLvl w:val="5"/>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3000 CELJE    </w:t>
      </w:r>
    </w:p>
    <w:p w14:paraId="52B6839C" w14:textId="77777777" w:rsidR="00364CD7" w:rsidRPr="001F2EAD" w:rsidRDefault="00364CD7" w:rsidP="00364CD7">
      <w:pPr>
        <w:tabs>
          <w:tab w:val="left" w:pos="5835"/>
        </w:tabs>
        <w:spacing w:after="0"/>
        <w:ind w:firstLine="708"/>
        <w:jc w:val="both"/>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tel: (03) 42 33 000</w:t>
      </w:r>
      <w:r w:rsidRPr="001F2EAD">
        <w:rPr>
          <w:rFonts w:ascii="Times New Roman" w:eastAsia="Times New Roman" w:hAnsi="Times New Roman"/>
          <w:b/>
          <w:sz w:val="24"/>
          <w:szCs w:val="24"/>
          <w:lang w:eastAsia="sl-SI"/>
        </w:rPr>
        <w:tab/>
      </w:r>
    </w:p>
    <w:p w14:paraId="3EE3DCC0" w14:textId="77777777" w:rsidR="00364CD7" w:rsidRPr="001F2EAD" w:rsidRDefault="00364CD7" w:rsidP="00364CD7">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p>
    <w:p w14:paraId="46988CDD" w14:textId="266291E0" w:rsidR="00364CD7" w:rsidRPr="006E2D59" w:rsidRDefault="00364CD7" w:rsidP="00364CD7">
      <w:pPr>
        <w:spacing w:after="0"/>
        <w:jc w:val="both"/>
        <w:rPr>
          <w:rFonts w:ascii="Times New Roman" w:eastAsia="Times New Roman" w:hAnsi="Times New Roman"/>
          <w:b/>
          <w:bCs/>
          <w:sz w:val="24"/>
          <w:szCs w:val="24"/>
          <w:u w:val="single"/>
          <w:lang w:eastAsia="sl-SI"/>
        </w:rPr>
      </w:pPr>
      <w:r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u w:val="single"/>
          <w:lang w:eastAsia="sl-SI"/>
        </w:rPr>
        <w:t>Postopek</w:t>
      </w:r>
      <w:r w:rsidR="00E848EE">
        <w:rPr>
          <w:rFonts w:ascii="Times New Roman" w:eastAsia="Times New Roman" w:hAnsi="Times New Roman"/>
          <w:sz w:val="24"/>
          <w:szCs w:val="24"/>
          <w:u w:val="single"/>
          <w:lang w:eastAsia="sl-SI"/>
        </w:rPr>
        <w:t xml:space="preserve"> </w:t>
      </w:r>
      <w:r w:rsidR="00B15D4A">
        <w:rPr>
          <w:rFonts w:ascii="Times New Roman" w:eastAsia="Times New Roman" w:hAnsi="Times New Roman"/>
          <w:b/>
          <w:bCs/>
          <w:sz w:val="24"/>
          <w:szCs w:val="24"/>
          <w:u w:val="single"/>
          <w:lang w:eastAsia="sl-SI"/>
        </w:rPr>
        <w:t>1</w:t>
      </w:r>
      <w:r w:rsidRPr="001F2EAD">
        <w:rPr>
          <w:rFonts w:ascii="Times New Roman" w:eastAsia="Times New Roman" w:hAnsi="Times New Roman"/>
          <w:sz w:val="24"/>
          <w:szCs w:val="24"/>
          <w:u w:val="single"/>
          <w:lang w:eastAsia="sl-SI"/>
        </w:rPr>
        <w:t>-</w:t>
      </w:r>
      <w:r w:rsidRPr="001F2EAD">
        <w:rPr>
          <w:rFonts w:ascii="Times New Roman" w:eastAsia="Times New Roman" w:hAnsi="Times New Roman"/>
          <w:b/>
          <w:sz w:val="24"/>
          <w:szCs w:val="24"/>
          <w:u w:val="single"/>
          <w:lang w:eastAsia="sl-SI"/>
        </w:rPr>
        <w:t>202</w:t>
      </w:r>
      <w:r w:rsidR="00B15D4A">
        <w:rPr>
          <w:rFonts w:ascii="Times New Roman" w:eastAsia="Times New Roman" w:hAnsi="Times New Roman"/>
          <w:b/>
          <w:sz w:val="24"/>
          <w:szCs w:val="24"/>
          <w:u w:val="single"/>
          <w:lang w:eastAsia="sl-SI"/>
        </w:rPr>
        <w:t>4</w:t>
      </w:r>
      <w:r w:rsidRPr="001F2EAD">
        <w:rPr>
          <w:rFonts w:ascii="Times New Roman" w:eastAsia="Times New Roman" w:hAnsi="Times New Roman"/>
          <w:b/>
          <w:sz w:val="24"/>
          <w:szCs w:val="24"/>
          <w:u w:val="single"/>
          <w:lang w:eastAsia="sl-SI"/>
        </w:rPr>
        <w:t>-</w:t>
      </w:r>
      <w:r w:rsidR="001E347A" w:rsidRPr="001F2EAD">
        <w:rPr>
          <w:rFonts w:ascii="Times New Roman" w:eastAsia="Times New Roman" w:hAnsi="Times New Roman"/>
          <w:b/>
          <w:sz w:val="24"/>
          <w:szCs w:val="24"/>
          <w:u w:val="single"/>
          <w:lang w:eastAsia="sl-SI"/>
        </w:rPr>
        <w:t>S</w:t>
      </w:r>
      <w:r w:rsidR="0080324B">
        <w:rPr>
          <w:rFonts w:ascii="Times New Roman" w:eastAsia="Times New Roman" w:hAnsi="Times New Roman"/>
          <w:b/>
          <w:sz w:val="24"/>
          <w:szCs w:val="24"/>
          <w:u w:val="single"/>
          <w:lang w:eastAsia="sl-SI"/>
        </w:rPr>
        <w:t>Š</w:t>
      </w:r>
      <w:r w:rsidRPr="001F2EAD">
        <w:rPr>
          <w:rFonts w:ascii="Times New Roman" w:eastAsia="Times New Roman" w:hAnsi="Times New Roman"/>
          <w:b/>
          <w:sz w:val="24"/>
          <w:szCs w:val="24"/>
          <w:u w:val="single"/>
          <w:lang w:eastAsia="sl-SI"/>
        </w:rPr>
        <w:t>/VH_</w:t>
      </w:r>
    </w:p>
    <w:p w14:paraId="6560CF54" w14:textId="77777777" w:rsidR="0053483C" w:rsidRPr="001F2EAD" w:rsidRDefault="0053483C" w:rsidP="00364CD7">
      <w:pPr>
        <w:spacing w:after="0"/>
        <w:jc w:val="both"/>
        <w:rPr>
          <w:rFonts w:ascii="Times New Roman" w:hAnsi="Times New Roman"/>
          <w:sz w:val="24"/>
          <w:szCs w:val="24"/>
        </w:rPr>
      </w:pPr>
    </w:p>
    <w:p w14:paraId="4DFEA993" w14:textId="77777777" w:rsidR="00364CD7" w:rsidRPr="001F2EAD" w:rsidRDefault="00364CD7" w:rsidP="00364CD7">
      <w:pPr>
        <w:keepNext/>
        <w:spacing w:after="0"/>
        <w:jc w:val="both"/>
        <w:outlineLvl w:val="8"/>
        <w:rPr>
          <w:rFonts w:ascii="Times New Roman" w:hAnsi="Times New Roman"/>
          <w:sz w:val="24"/>
          <w:szCs w:val="24"/>
        </w:rPr>
      </w:pPr>
      <w:r w:rsidRPr="001F2EAD">
        <w:rPr>
          <w:rFonts w:ascii="Times New Roman" w:eastAsia="Times New Roman" w:hAnsi="Times New Roman"/>
          <w:b/>
          <w:sz w:val="24"/>
          <w:szCs w:val="24"/>
          <w:lang w:eastAsia="sl-SI"/>
        </w:rPr>
        <w:t xml:space="preserve">                                                                                                                                                                         </w:t>
      </w:r>
    </w:p>
    <w:p w14:paraId="3DBC40F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7A16533F" w14:textId="77777777" w:rsidR="00364CD7" w:rsidRPr="001F2EA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POVABILO K ODDAJI PONUDBE </w:t>
      </w:r>
    </w:p>
    <w:p w14:paraId="45848535" w14:textId="77777777" w:rsidR="00364CD7" w:rsidRPr="001F2EAD" w:rsidRDefault="00364CD7" w:rsidP="00364CD7">
      <w:pPr>
        <w:spacing w:after="0"/>
        <w:jc w:val="both"/>
        <w:rPr>
          <w:rFonts w:ascii="Times New Roman" w:eastAsia="Times New Roman" w:hAnsi="Times New Roman"/>
          <w:sz w:val="24"/>
          <w:szCs w:val="24"/>
          <w:lang w:eastAsia="sl-SI"/>
        </w:rPr>
      </w:pPr>
    </w:p>
    <w:p w14:paraId="07F71CB2" w14:textId="77777777" w:rsidR="0053483C" w:rsidRPr="00B73933" w:rsidRDefault="0053483C" w:rsidP="00364CD7">
      <w:pPr>
        <w:spacing w:after="0"/>
        <w:jc w:val="both"/>
        <w:rPr>
          <w:rFonts w:ascii="Times New Roman" w:eastAsia="Times New Roman" w:hAnsi="Times New Roman"/>
          <w:sz w:val="24"/>
          <w:szCs w:val="24"/>
          <w:lang w:eastAsia="sl-SI"/>
        </w:rPr>
      </w:pPr>
    </w:p>
    <w:p w14:paraId="2E14955B" w14:textId="4C81BEC3" w:rsidR="00364CD7" w:rsidRDefault="00364CD7" w:rsidP="00364CD7">
      <w:pPr>
        <w:spacing w:after="0"/>
        <w:jc w:val="both"/>
        <w:rPr>
          <w:rFonts w:ascii="Times New Roman" w:eastAsia="Times New Roman" w:hAnsi="Times New Roman"/>
          <w:sz w:val="24"/>
          <w:szCs w:val="24"/>
          <w:lang w:eastAsia="sl-SI"/>
        </w:rPr>
      </w:pPr>
      <w:r w:rsidRPr="00923279">
        <w:rPr>
          <w:rFonts w:ascii="Times New Roman" w:eastAsia="Times New Roman" w:hAnsi="Times New Roman"/>
          <w:sz w:val="24"/>
          <w:szCs w:val="24"/>
          <w:lang w:eastAsia="sl-SI"/>
        </w:rPr>
        <w:t xml:space="preserve">Vabimo vas k oddaji ponudbe za predmet: </w:t>
      </w:r>
      <w:r w:rsidR="00C967E5">
        <w:rPr>
          <w:rFonts w:ascii="Times New Roman" w:eastAsia="Times New Roman" w:hAnsi="Times New Roman"/>
          <w:sz w:val="24"/>
          <w:szCs w:val="24"/>
          <w:lang w:eastAsia="sl-SI"/>
        </w:rPr>
        <w:t xml:space="preserve"> </w:t>
      </w:r>
    </w:p>
    <w:p w14:paraId="54E680E4" w14:textId="77777777" w:rsidR="00C967E5" w:rsidRPr="00F369FD" w:rsidRDefault="00C967E5" w:rsidP="00364CD7">
      <w:pPr>
        <w:spacing w:after="0"/>
        <w:jc w:val="both"/>
        <w:rPr>
          <w:rFonts w:ascii="Times New Roman" w:eastAsia="Times New Roman" w:hAnsi="Times New Roman"/>
          <w:sz w:val="24"/>
          <w:szCs w:val="24"/>
          <w:lang w:eastAsia="sl-SI"/>
        </w:rPr>
      </w:pPr>
    </w:p>
    <w:p w14:paraId="14A74E2B" w14:textId="3B369500" w:rsidR="007470C7" w:rsidRPr="00B15D4A" w:rsidRDefault="00696B28" w:rsidP="007470C7">
      <w:pPr>
        <w:pStyle w:val="Odstavekseznama"/>
        <w:numPr>
          <w:ilvl w:val="0"/>
          <w:numId w:val="31"/>
        </w:numPr>
        <w:rPr>
          <w:rFonts w:ascii="Times New Roman" w:eastAsiaTheme="minorHAnsi" w:hAnsi="Times New Roman"/>
          <w:sz w:val="24"/>
          <w:szCs w:val="24"/>
        </w:rPr>
      </w:pPr>
      <w: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ZBIRALNIK ZA OSTRE-INFEKTIVNE ODPADKE</w:t>
      </w:r>
    </w:p>
    <w:tbl>
      <w:tblPr>
        <w:tblW w:w="5317" w:type="dxa"/>
        <w:tblCellMar>
          <w:left w:w="70" w:type="dxa"/>
          <w:right w:w="70" w:type="dxa"/>
        </w:tblCellMar>
        <w:tblLook w:val="04A0" w:firstRow="1" w:lastRow="0" w:firstColumn="1" w:lastColumn="0" w:noHBand="0" w:noVBand="1"/>
      </w:tblPr>
      <w:tblGrid>
        <w:gridCol w:w="960"/>
        <w:gridCol w:w="1440"/>
        <w:gridCol w:w="1317"/>
        <w:gridCol w:w="1103"/>
        <w:gridCol w:w="640"/>
      </w:tblGrid>
      <w:tr w:rsidR="00696B28" w:rsidRPr="00B15D4A" w14:paraId="6A150600" w14:textId="77777777" w:rsidTr="00696B28">
        <w:trPr>
          <w:trHeight w:val="1125"/>
        </w:trPr>
        <w:tc>
          <w:tcPr>
            <w:tcW w:w="9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BCF20B" w14:textId="77777777" w:rsidR="00696B28" w:rsidRPr="00B15D4A" w:rsidRDefault="00696B28" w:rsidP="00B15D4A">
            <w:pPr>
              <w:suppressAutoHyphens w:val="0"/>
              <w:autoSpaceDN/>
              <w:spacing w:after="0"/>
              <w:rPr>
                <w:rFonts w:eastAsia="Times New Roman" w:cs="Calibri"/>
                <w:color w:val="000000"/>
                <w:lang w:eastAsia="sl-SI"/>
              </w:rPr>
            </w:pPr>
            <w:bookmarkStart w:id="1" w:name="_Hlk155168180"/>
            <w:r w:rsidRPr="00B15D4A">
              <w:rPr>
                <w:rFonts w:eastAsia="Times New Roman" w:cs="Calibri"/>
                <w:color w:val="000000"/>
                <w:lang w:eastAsia="sl-SI"/>
              </w:rPr>
              <w:t>SKLOP</w:t>
            </w:r>
          </w:p>
        </w:tc>
        <w:tc>
          <w:tcPr>
            <w:tcW w:w="1440" w:type="dxa"/>
            <w:tcBorders>
              <w:top w:val="single" w:sz="4" w:space="0" w:color="auto"/>
              <w:left w:val="nil"/>
              <w:bottom w:val="single" w:sz="4" w:space="0" w:color="auto"/>
              <w:right w:val="single" w:sz="4" w:space="0" w:color="auto"/>
            </w:tcBorders>
            <w:shd w:val="clear" w:color="000000" w:fill="FFFFFF"/>
            <w:noWrap/>
            <w:vAlign w:val="bottom"/>
            <w:hideMark/>
          </w:tcPr>
          <w:p w14:paraId="679E5E5E" w14:textId="77777777" w:rsidR="00696B28" w:rsidRPr="00B15D4A" w:rsidRDefault="00696B28" w:rsidP="00B15D4A">
            <w:pPr>
              <w:suppressAutoHyphens w:val="0"/>
              <w:autoSpaceDN/>
              <w:spacing w:after="0"/>
              <w:jc w:val="center"/>
              <w:rPr>
                <w:rFonts w:eastAsia="Times New Roman" w:cs="Calibri"/>
                <w:b/>
                <w:bCs/>
                <w:sz w:val="16"/>
                <w:szCs w:val="16"/>
                <w:lang w:eastAsia="sl-SI"/>
              </w:rPr>
            </w:pPr>
            <w:r w:rsidRPr="00B15D4A">
              <w:rPr>
                <w:rFonts w:eastAsia="Times New Roman" w:cs="Calibri"/>
                <w:b/>
                <w:bCs/>
                <w:sz w:val="16"/>
                <w:szCs w:val="16"/>
                <w:lang w:eastAsia="sl-SI"/>
              </w:rPr>
              <w:t>Nivo5</w:t>
            </w:r>
          </w:p>
        </w:tc>
        <w:tc>
          <w:tcPr>
            <w:tcW w:w="1317" w:type="dxa"/>
            <w:tcBorders>
              <w:top w:val="single" w:sz="4" w:space="0" w:color="auto"/>
              <w:left w:val="nil"/>
              <w:bottom w:val="single" w:sz="4" w:space="0" w:color="auto"/>
              <w:right w:val="single" w:sz="4" w:space="0" w:color="auto"/>
            </w:tcBorders>
            <w:shd w:val="clear" w:color="000000" w:fill="FFFFFF"/>
            <w:vAlign w:val="center"/>
            <w:hideMark/>
          </w:tcPr>
          <w:p w14:paraId="41973C33" w14:textId="77777777" w:rsidR="00696B28" w:rsidRPr="00B15D4A" w:rsidRDefault="00696B28" w:rsidP="00B15D4A">
            <w:pPr>
              <w:suppressAutoHyphens w:val="0"/>
              <w:autoSpaceDN/>
              <w:spacing w:after="0"/>
              <w:rPr>
                <w:rFonts w:eastAsia="Times New Roman" w:cs="Calibri"/>
                <w:b/>
                <w:bCs/>
                <w:sz w:val="16"/>
                <w:szCs w:val="16"/>
                <w:lang w:eastAsia="sl-SI"/>
              </w:rPr>
            </w:pPr>
            <w:r w:rsidRPr="00B15D4A">
              <w:rPr>
                <w:rFonts w:eastAsia="Times New Roman" w:cs="Calibri"/>
                <w:b/>
                <w:bCs/>
                <w:sz w:val="16"/>
                <w:szCs w:val="16"/>
                <w:lang w:eastAsia="sl-SI"/>
              </w:rPr>
              <w:t>ARTIKEL</w:t>
            </w:r>
          </w:p>
        </w:tc>
        <w:tc>
          <w:tcPr>
            <w:tcW w:w="960" w:type="dxa"/>
            <w:tcBorders>
              <w:top w:val="single" w:sz="4" w:space="0" w:color="auto"/>
              <w:left w:val="nil"/>
              <w:bottom w:val="single" w:sz="4" w:space="0" w:color="auto"/>
              <w:right w:val="single" w:sz="4" w:space="0" w:color="auto"/>
            </w:tcBorders>
            <w:shd w:val="clear" w:color="000000" w:fill="FFFFFF"/>
            <w:vAlign w:val="bottom"/>
            <w:hideMark/>
          </w:tcPr>
          <w:p w14:paraId="61ED5AA0" w14:textId="3B696969" w:rsidR="00696B28" w:rsidRPr="00B15D4A" w:rsidRDefault="00696B28" w:rsidP="00B15D4A">
            <w:pPr>
              <w:suppressAutoHyphens w:val="0"/>
              <w:autoSpaceDN/>
              <w:spacing w:after="0"/>
              <w:jc w:val="center"/>
              <w:rPr>
                <w:rFonts w:eastAsia="Times New Roman" w:cs="Calibri"/>
                <w:b/>
                <w:bCs/>
                <w:sz w:val="16"/>
                <w:szCs w:val="16"/>
                <w:lang w:eastAsia="sl-SI"/>
              </w:rPr>
            </w:pPr>
            <w:r>
              <w:rPr>
                <w:rFonts w:eastAsia="Times New Roman" w:cs="Calibri"/>
                <w:b/>
                <w:bCs/>
                <w:sz w:val="16"/>
                <w:szCs w:val="16"/>
                <w:lang w:eastAsia="sl-SI"/>
              </w:rPr>
              <w:t xml:space="preserve"> </w:t>
            </w:r>
            <w:r w:rsidR="00390AF4">
              <w:rPr>
                <w:rFonts w:eastAsia="Times New Roman" w:cs="Calibri"/>
                <w:b/>
                <w:bCs/>
                <w:sz w:val="16"/>
                <w:szCs w:val="16"/>
                <w:lang w:eastAsia="sl-SI"/>
              </w:rPr>
              <w:t>OKVIRNA DVOMESEČNA KOLIČINA</w:t>
            </w:r>
          </w:p>
        </w:tc>
        <w:tc>
          <w:tcPr>
            <w:tcW w:w="640" w:type="dxa"/>
            <w:tcBorders>
              <w:top w:val="single" w:sz="4" w:space="0" w:color="auto"/>
              <w:left w:val="nil"/>
              <w:bottom w:val="single" w:sz="4" w:space="0" w:color="auto"/>
              <w:right w:val="single" w:sz="4" w:space="0" w:color="auto"/>
            </w:tcBorders>
            <w:shd w:val="clear" w:color="000000" w:fill="FFFFFF"/>
            <w:noWrap/>
            <w:vAlign w:val="bottom"/>
            <w:hideMark/>
          </w:tcPr>
          <w:p w14:paraId="69BA8DC1" w14:textId="77777777" w:rsidR="00696B28" w:rsidRPr="00B15D4A" w:rsidRDefault="00696B28" w:rsidP="00B15D4A">
            <w:pPr>
              <w:suppressAutoHyphens w:val="0"/>
              <w:autoSpaceDN/>
              <w:spacing w:after="0"/>
              <w:jc w:val="center"/>
              <w:rPr>
                <w:rFonts w:eastAsia="Times New Roman" w:cs="Calibri"/>
                <w:b/>
                <w:bCs/>
                <w:sz w:val="16"/>
                <w:szCs w:val="16"/>
                <w:lang w:eastAsia="sl-SI"/>
              </w:rPr>
            </w:pPr>
            <w:r w:rsidRPr="00B15D4A">
              <w:rPr>
                <w:rFonts w:eastAsia="Times New Roman" w:cs="Calibri"/>
                <w:b/>
                <w:bCs/>
                <w:sz w:val="16"/>
                <w:szCs w:val="16"/>
                <w:lang w:eastAsia="sl-SI"/>
              </w:rPr>
              <w:t>EM</w:t>
            </w:r>
          </w:p>
        </w:tc>
      </w:tr>
      <w:tr w:rsidR="00696B28" w:rsidRPr="00B15D4A" w14:paraId="3414494F" w14:textId="77777777" w:rsidTr="00696B28">
        <w:trPr>
          <w:trHeight w:val="193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3940D02" w14:textId="77777777" w:rsidR="00696B28" w:rsidRPr="00B15D4A" w:rsidRDefault="00696B28" w:rsidP="00B15D4A">
            <w:pPr>
              <w:suppressAutoHyphens w:val="0"/>
              <w:autoSpaceDN/>
              <w:spacing w:after="0"/>
              <w:rPr>
                <w:rFonts w:eastAsia="Times New Roman" w:cs="Calibri"/>
                <w:lang w:eastAsia="sl-SI"/>
              </w:rPr>
            </w:pPr>
            <w:r w:rsidRPr="00B15D4A">
              <w:rPr>
                <w:rFonts w:eastAsia="Times New Roman" w:cs="Calibri"/>
                <w:lang w:eastAsia="sl-SI"/>
              </w:rPr>
              <w:t>SKLOP 1</w:t>
            </w:r>
          </w:p>
        </w:tc>
        <w:tc>
          <w:tcPr>
            <w:tcW w:w="1440" w:type="dxa"/>
            <w:tcBorders>
              <w:top w:val="nil"/>
              <w:left w:val="nil"/>
              <w:bottom w:val="single" w:sz="4" w:space="0" w:color="auto"/>
              <w:right w:val="single" w:sz="4" w:space="0" w:color="auto"/>
            </w:tcBorders>
            <w:shd w:val="clear" w:color="000000" w:fill="FFFFFF"/>
            <w:noWrap/>
            <w:vAlign w:val="bottom"/>
            <w:hideMark/>
          </w:tcPr>
          <w:p w14:paraId="21C3EBDB" w14:textId="77777777" w:rsidR="00696B28" w:rsidRPr="00B15D4A" w:rsidRDefault="00696B28" w:rsidP="00B15D4A">
            <w:pPr>
              <w:suppressAutoHyphens w:val="0"/>
              <w:autoSpaceDN/>
              <w:spacing w:after="0"/>
              <w:jc w:val="center"/>
              <w:rPr>
                <w:rFonts w:eastAsia="Times New Roman" w:cs="Calibri"/>
                <w:sz w:val="16"/>
                <w:szCs w:val="16"/>
                <w:lang w:eastAsia="sl-SI"/>
              </w:rPr>
            </w:pPr>
            <w:r w:rsidRPr="00B15D4A">
              <w:rPr>
                <w:rFonts w:eastAsia="Times New Roman" w:cs="Calibri"/>
                <w:sz w:val="16"/>
                <w:szCs w:val="16"/>
                <w:lang w:eastAsia="sl-SI"/>
              </w:rPr>
              <w:t>07.13.08.01.010</w:t>
            </w:r>
          </w:p>
        </w:tc>
        <w:tc>
          <w:tcPr>
            <w:tcW w:w="1317" w:type="dxa"/>
            <w:tcBorders>
              <w:top w:val="nil"/>
              <w:left w:val="nil"/>
              <w:bottom w:val="single" w:sz="4" w:space="0" w:color="auto"/>
              <w:right w:val="single" w:sz="4" w:space="0" w:color="auto"/>
            </w:tcBorders>
            <w:shd w:val="clear" w:color="000000" w:fill="FFFFFF"/>
            <w:vAlign w:val="bottom"/>
            <w:hideMark/>
          </w:tcPr>
          <w:p w14:paraId="743BFA23" w14:textId="77777777" w:rsidR="00696B28" w:rsidRPr="00B15D4A" w:rsidRDefault="00696B28" w:rsidP="00B15D4A">
            <w:pPr>
              <w:suppressAutoHyphens w:val="0"/>
              <w:autoSpaceDN/>
              <w:spacing w:after="0"/>
              <w:rPr>
                <w:rFonts w:eastAsia="Times New Roman" w:cs="Calibri"/>
                <w:sz w:val="18"/>
                <w:szCs w:val="18"/>
                <w:lang w:eastAsia="sl-SI"/>
              </w:rPr>
            </w:pPr>
            <w:r w:rsidRPr="00B15D4A">
              <w:rPr>
                <w:rFonts w:eastAsia="Times New Roman" w:cs="Calibri"/>
                <w:sz w:val="18"/>
                <w:szCs w:val="18"/>
                <w:lang w:eastAsia="sl-SI"/>
              </w:rPr>
              <w:t>Zbiralnik za ostre/infektivne predmete za reševalna vozila rumene barve ploščati volumna 0,2 L</w:t>
            </w:r>
          </w:p>
        </w:tc>
        <w:tc>
          <w:tcPr>
            <w:tcW w:w="960" w:type="dxa"/>
            <w:tcBorders>
              <w:top w:val="nil"/>
              <w:left w:val="nil"/>
              <w:bottom w:val="single" w:sz="4" w:space="0" w:color="auto"/>
              <w:right w:val="single" w:sz="4" w:space="0" w:color="auto"/>
            </w:tcBorders>
            <w:shd w:val="clear" w:color="000000" w:fill="FFFFFF"/>
            <w:vAlign w:val="bottom"/>
            <w:hideMark/>
          </w:tcPr>
          <w:p w14:paraId="3BF7F8CA" w14:textId="77777777" w:rsidR="00696B28" w:rsidRPr="00B15D4A" w:rsidRDefault="00696B28" w:rsidP="00B15D4A">
            <w:pPr>
              <w:suppressAutoHyphens w:val="0"/>
              <w:autoSpaceDN/>
              <w:spacing w:after="0"/>
              <w:jc w:val="right"/>
              <w:rPr>
                <w:rFonts w:eastAsia="Times New Roman" w:cs="Calibri"/>
                <w:sz w:val="16"/>
                <w:szCs w:val="16"/>
                <w:lang w:eastAsia="sl-SI"/>
              </w:rPr>
            </w:pPr>
            <w:r w:rsidRPr="00B15D4A">
              <w:rPr>
                <w:rFonts w:eastAsia="Times New Roman" w:cs="Calibri"/>
                <w:sz w:val="16"/>
                <w:szCs w:val="16"/>
                <w:lang w:eastAsia="sl-SI"/>
              </w:rPr>
              <w:t>17</w:t>
            </w:r>
          </w:p>
        </w:tc>
        <w:tc>
          <w:tcPr>
            <w:tcW w:w="640" w:type="dxa"/>
            <w:tcBorders>
              <w:top w:val="nil"/>
              <w:left w:val="nil"/>
              <w:bottom w:val="single" w:sz="4" w:space="0" w:color="auto"/>
              <w:right w:val="single" w:sz="4" w:space="0" w:color="auto"/>
            </w:tcBorders>
            <w:shd w:val="clear" w:color="000000" w:fill="FFFFFF"/>
            <w:noWrap/>
            <w:vAlign w:val="bottom"/>
            <w:hideMark/>
          </w:tcPr>
          <w:p w14:paraId="331042C3" w14:textId="77777777" w:rsidR="00696B28" w:rsidRPr="00B15D4A" w:rsidRDefault="00696B28" w:rsidP="00B15D4A">
            <w:pPr>
              <w:suppressAutoHyphens w:val="0"/>
              <w:autoSpaceDN/>
              <w:spacing w:after="0"/>
              <w:jc w:val="center"/>
              <w:rPr>
                <w:rFonts w:eastAsia="Times New Roman" w:cs="Calibri"/>
                <w:sz w:val="16"/>
                <w:szCs w:val="16"/>
                <w:lang w:eastAsia="sl-SI"/>
              </w:rPr>
            </w:pPr>
            <w:r w:rsidRPr="00B15D4A">
              <w:rPr>
                <w:rFonts w:eastAsia="Times New Roman" w:cs="Calibri"/>
                <w:sz w:val="16"/>
                <w:szCs w:val="16"/>
                <w:lang w:eastAsia="sl-SI"/>
              </w:rPr>
              <w:t>KOS</w:t>
            </w:r>
          </w:p>
        </w:tc>
      </w:tr>
      <w:tr w:rsidR="00696B28" w:rsidRPr="00B15D4A" w14:paraId="09F40E29" w14:textId="77777777" w:rsidTr="00696B28">
        <w:trPr>
          <w:trHeight w:val="337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094D2150" w14:textId="77777777" w:rsidR="00696B28" w:rsidRPr="00B15D4A" w:rsidRDefault="00696B28" w:rsidP="00B15D4A">
            <w:pPr>
              <w:suppressAutoHyphens w:val="0"/>
              <w:autoSpaceDN/>
              <w:spacing w:after="0"/>
              <w:rPr>
                <w:rFonts w:eastAsia="Times New Roman" w:cs="Calibri"/>
                <w:lang w:eastAsia="sl-SI"/>
              </w:rPr>
            </w:pPr>
            <w:r w:rsidRPr="00B15D4A">
              <w:rPr>
                <w:rFonts w:eastAsia="Times New Roman" w:cs="Calibri"/>
                <w:lang w:eastAsia="sl-SI"/>
              </w:rPr>
              <w:t>SKLOP 2</w:t>
            </w:r>
          </w:p>
        </w:tc>
        <w:tc>
          <w:tcPr>
            <w:tcW w:w="1440" w:type="dxa"/>
            <w:tcBorders>
              <w:top w:val="nil"/>
              <w:left w:val="nil"/>
              <w:bottom w:val="single" w:sz="4" w:space="0" w:color="auto"/>
              <w:right w:val="single" w:sz="4" w:space="0" w:color="auto"/>
            </w:tcBorders>
            <w:shd w:val="clear" w:color="000000" w:fill="FFFFFF"/>
            <w:noWrap/>
            <w:vAlign w:val="bottom"/>
            <w:hideMark/>
          </w:tcPr>
          <w:p w14:paraId="6F03A3B8" w14:textId="77777777" w:rsidR="00696B28" w:rsidRPr="00B15D4A" w:rsidRDefault="00696B28" w:rsidP="00B15D4A">
            <w:pPr>
              <w:suppressAutoHyphens w:val="0"/>
              <w:autoSpaceDN/>
              <w:spacing w:after="0"/>
              <w:jc w:val="center"/>
              <w:rPr>
                <w:rFonts w:eastAsia="Times New Roman" w:cs="Calibri"/>
                <w:sz w:val="16"/>
                <w:szCs w:val="16"/>
                <w:lang w:eastAsia="sl-SI"/>
              </w:rPr>
            </w:pPr>
            <w:r w:rsidRPr="00B15D4A">
              <w:rPr>
                <w:rFonts w:eastAsia="Times New Roman" w:cs="Calibri"/>
                <w:sz w:val="16"/>
                <w:szCs w:val="16"/>
                <w:lang w:eastAsia="sl-SI"/>
              </w:rPr>
              <w:t>07.13.08.01.011</w:t>
            </w:r>
          </w:p>
        </w:tc>
        <w:tc>
          <w:tcPr>
            <w:tcW w:w="1317" w:type="dxa"/>
            <w:tcBorders>
              <w:top w:val="nil"/>
              <w:left w:val="nil"/>
              <w:bottom w:val="single" w:sz="4" w:space="0" w:color="auto"/>
              <w:right w:val="single" w:sz="4" w:space="0" w:color="auto"/>
            </w:tcBorders>
            <w:shd w:val="clear" w:color="000000" w:fill="FFFFFF"/>
            <w:vAlign w:val="bottom"/>
            <w:hideMark/>
          </w:tcPr>
          <w:p w14:paraId="79ACC9BE" w14:textId="77777777" w:rsidR="00696B28" w:rsidRPr="00B15D4A" w:rsidRDefault="00696B28" w:rsidP="00B15D4A">
            <w:pPr>
              <w:suppressAutoHyphens w:val="0"/>
              <w:autoSpaceDN/>
              <w:spacing w:after="0"/>
              <w:rPr>
                <w:rFonts w:eastAsia="Times New Roman" w:cs="Calibri"/>
                <w:sz w:val="18"/>
                <w:szCs w:val="18"/>
                <w:lang w:eastAsia="sl-SI"/>
              </w:rPr>
            </w:pPr>
            <w:r w:rsidRPr="00B15D4A">
              <w:rPr>
                <w:rFonts w:eastAsia="Times New Roman" w:cs="Calibri"/>
                <w:sz w:val="18"/>
                <w:szCs w:val="18"/>
                <w:lang w:eastAsia="sl-SI"/>
              </w:rPr>
              <w:t xml:space="preserve">Zbiralnik za ostre/infektivne predmete za reševalna vozila rumene barve, z nosilcem za fiksacijo na steno. Dimenzija 170x75x225 mm, volumna 1,2 L </w:t>
            </w:r>
          </w:p>
        </w:tc>
        <w:tc>
          <w:tcPr>
            <w:tcW w:w="960" w:type="dxa"/>
            <w:tcBorders>
              <w:top w:val="nil"/>
              <w:left w:val="nil"/>
              <w:bottom w:val="single" w:sz="4" w:space="0" w:color="auto"/>
              <w:right w:val="single" w:sz="4" w:space="0" w:color="auto"/>
            </w:tcBorders>
            <w:shd w:val="clear" w:color="000000" w:fill="FFFFFF"/>
            <w:vAlign w:val="bottom"/>
            <w:hideMark/>
          </w:tcPr>
          <w:p w14:paraId="74C4809F" w14:textId="77777777" w:rsidR="00696B28" w:rsidRPr="00B15D4A" w:rsidRDefault="00696B28" w:rsidP="00B15D4A">
            <w:pPr>
              <w:suppressAutoHyphens w:val="0"/>
              <w:autoSpaceDN/>
              <w:spacing w:after="0"/>
              <w:jc w:val="right"/>
              <w:rPr>
                <w:rFonts w:eastAsia="Times New Roman" w:cs="Calibri"/>
                <w:sz w:val="16"/>
                <w:szCs w:val="16"/>
                <w:lang w:eastAsia="sl-SI"/>
              </w:rPr>
            </w:pPr>
            <w:r w:rsidRPr="00B15D4A">
              <w:rPr>
                <w:rFonts w:eastAsia="Times New Roman" w:cs="Calibri"/>
                <w:sz w:val="16"/>
                <w:szCs w:val="16"/>
                <w:lang w:eastAsia="sl-SI"/>
              </w:rPr>
              <w:t>10</w:t>
            </w:r>
          </w:p>
        </w:tc>
        <w:tc>
          <w:tcPr>
            <w:tcW w:w="640" w:type="dxa"/>
            <w:tcBorders>
              <w:top w:val="nil"/>
              <w:left w:val="nil"/>
              <w:bottom w:val="single" w:sz="4" w:space="0" w:color="auto"/>
              <w:right w:val="single" w:sz="4" w:space="0" w:color="auto"/>
            </w:tcBorders>
            <w:shd w:val="clear" w:color="000000" w:fill="FFFFFF"/>
            <w:noWrap/>
            <w:vAlign w:val="bottom"/>
            <w:hideMark/>
          </w:tcPr>
          <w:p w14:paraId="318744AE" w14:textId="77777777" w:rsidR="00696B28" w:rsidRPr="00B15D4A" w:rsidRDefault="00696B28" w:rsidP="00B15D4A">
            <w:pPr>
              <w:suppressAutoHyphens w:val="0"/>
              <w:autoSpaceDN/>
              <w:spacing w:after="0"/>
              <w:jc w:val="center"/>
              <w:rPr>
                <w:rFonts w:eastAsia="Times New Roman" w:cs="Calibri"/>
                <w:sz w:val="16"/>
                <w:szCs w:val="16"/>
                <w:lang w:eastAsia="sl-SI"/>
              </w:rPr>
            </w:pPr>
            <w:r w:rsidRPr="00B15D4A">
              <w:rPr>
                <w:rFonts w:eastAsia="Times New Roman" w:cs="Calibri"/>
                <w:sz w:val="16"/>
                <w:szCs w:val="16"/>
                <w:lang w:eastAsia="sl-SI"/>
              </w:rPr>
              <w:t>KOS</w:t>
            </w:r>
          </w:p>
        </w:tc>
      </w:tr>
      <w:tr w:rsidR="00696B28" w:rsidRPr="00B15D4A" w14:paraId="101E7A82" w14:textId="77777777" w:rsidTr="00696B28">
        <w:trPr>
          <w:trHeight w:val="14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2CFEC0B" w14:textId="77777777" w:rsidR="00696B28" w:rsidRPr="00B15D4A" w:rsidRDefault="00696B28" w:rsidP="00B15D4A">
            <w:pPr>
              <w:suppressAutoHyphens w:val="0"/>
              <w:autoSpaceDN/>
              <w:spacing w:after="0"/>
              <w:rPr>
                <w:rFonts w:eastAsia="Times New Roman" w:cs="Calibri"/>
                <w:lang w:eastAsia="sl-SI"/>
              </w:rPr>
            </w:pPr>
            <w:r w:rsidRPr="00B15D4A">
              <w:rPr>
                <w:rFonts w:eastAsia="Times New Roman" w:cs="Calibri"/>
                <w:lang w:eastAsia="sl-SI"/>
              </w:rPr>
              <w:t>SKLOP 3</w:t>
            </w:r>
          </w:p>
        </w:tc>
        <w:tc>
          <w:tcPr>
            <w:tcW w:w="1440" w:type="dxa"/>
            <w:tcBorders>
              <w:top w:val="nil"/>
              <w:left w:val="nil"/>
              <w:bottom w:val="single" w:sz="4" w:space="0" w:color="auto"/>
              <w:right w:val="single" w:sz="4" w:space="0" w:color="auto"/>
            </w:tcBorders>
            <w:shd w:val="clear" w:color="000000" w:fill="FFFFFF"/>
            <w:noWrap/>
            <w:vAlign w:val="bottom"/>
            <w:hideMark/>
          </w:tcPr>
          <w:p w14:paraId="2D9F6832" w14:textId="77777777" w:rsidR="00696B28" w:rsidRPr="00B15D4A" w:rsidRDefault="00696B28" w:rsidP="00B15D4A">
            <w:pPr>
              <w:suppressAutoHyphens w:val="0"/>
              <w:autoSpaceDN/>
              <w:spacing w:after="0"/>
              <w:rPr>
                <w:rFonts w:eastAsia="Times New Roman" w:cs="Calibri"/>
                <w:sz w:val="18"/>
                <w:szCs w:val="18"/>
                <w:lang w:eastAsia="sl-SI"/>
              </w:rPr>
            </w:pPr>
            <w:r w:rsidRPr="00B15D4A">
              <w:rPr>
                <w:rFonts w:eastAsia="Times New Roman" w:cs="Calibri"/>
                <w:sz w:val="18"/>
                <w:szCs w:val="18"/>
                <w:lang w:eastAsia="sl-SI"/>
              </w:rPr>
              <w:t>07.13.08.01.012</w:t>
            </w:r>
          </w:p>
        </w:tc>
        <w:tc>
          <w:tcPr>
            <w:tcW w:w="1317" w:type="dxa"/>
            <w:tcBorders>
              <w:top w:val="nil"/>
              <w:left w:val="nil"/>
              <w:bottom w:val="single" w:sz="4" w:space="0" w:color="auto"/>
              <w:right w:val="single" w:sz="4" w:space="0" w:color="auto"/>
            </w:tcBorders>
            <w:shd w:val="clear" w:color="000000" w:fill="FFFFFF"/>
            <w:vAlign w:val="bottom"/>
            <w:hideMark/>
          </w:tcPr>
          <w:p w14:paraId="576D05ED" w14:textId="77777777" w:rsidR="00696B28" w:rsidRPr="00B15D4A" w:rsidRDefault="00696B28" w:rsidP="00B15D4A">
            <w:pPr>
              <w:suppressAutoHyphens w:val="0"/>
              <w:autoSpaceDN/>
              <w:spacing w:after="0"/>
              <w:rPr>
                <w:rFonts w:eastAsia="Times New Roman" w:cs="Calibri"/>
                <w:sz w:val="18"/>
                <w:szCs w:val="18"/>
                <w:lang w:eastAsia="sl-SI"/>
              </w:rPr>
            </w:pPr>
            <w:r w:rsidRPr="00B15D4A">
              <w:rPr>
                <w:rFonts w:eastAsia="Times New Roman" w:cs="Calibri"/>
                <w:sz w:val="18"/>
                <w:szCs w:val="18"/>
                <w:lang w:eastAsia="sl-SI"/>
              </w:rPr>
              <w:t>Zbiralnik za ostre/infektivne predmete, rumene barve, 0,6 l ali 0,87 l</w:t>
            </w:r>
          </w:p>
        </w:tc>
        <w:tc>
          <w:tcPr>
            <w:tcW w:w="960" w:type="dxa"/>
            <w:tcBorders>
              <w:top w:val="nil"/>
              <w:left w:val="nil"/>
              <w:bottom w:val="single" w:sz="4" w:space="0" w:color="auto"/>
              <w:right w:val="single" w:sz="4" w:space="0" w:color="auto"/>
            </w:tcBorders>
            <w:shd w:val="clear" w:color="000000" w:fill="FFFFFF"/>
            <w:noWrap/>
            <w:vAlign w:val="bottom"/>
            <w:hideMark/>
          </w:tcPr>
          <w:p w14:paraId="0C89450B" w14:textId="77777777" w:rsidR="00696B28" w:rsidRPr="00B15D4A" w:rsidRDefault="00696B28" w:rsidP="00B15D4A">
            <w:pPr>
              <w:suppressAutoHyphens w:val="0"/>
              <w:autoSpaceDN/>
              <w:spacing w:after="0"/>
              <w:jc w:val="right"/>
              <w:rPr>
                <w:rFonts w:eastAsia="Times New Roman" w:cs="Calibri"/>
                <w:sz w:val="18"/>
                <w:szCs w:val="18"/>
                <w:lang w:eastAsia="sl-SI"/>
              </w:rPr>
            </w:pPr>
            <w:r w:rsidRPr="00B15D4A">
              <w:rPr>
                <w:rFonts w:eastAsia="Times New Roman" w:cs="Calibri"/>
                <w:sz w:val="18"/>
                <w:szCs w:val="18"/>
                <w:lang w:eastAsia="sl-SI"/>
              </w:rPr>
              <w:t>850</w:t>
            </w:r>
          </w:p>
        </w:tc>
        <w:tc>
          <w:tcPr>
            <w:tcW w:w="640" w:type="dxa"/>
            <w:tcBorders>
              <w:top w:val="nil"/>
              <w:left w:val="nil"/>
              <w:bottom w:val="single" w:sz="4" w:space="0" w:color="auto"/>
              <w:right w:val="single" w:sz="4" w:space="0" w:color="auto"/>
            </w:tcBorders>
            <w:shd w:val="clear" w:color="000000" w:fill="FFFFFF"/>
            <w:noWrap/>
            <w:vAlign w:val="bottom"/>
            <w:hideMark/>
          </w:tcPr>
          <w:p w14:paraId="092A78B6" w14:textId="77777777" w:rsidR="00696B28" w:rsidRPr="00B15D4A" w:rsidRDefault="00696B28" w:rsidP="00B15D4A">
            <w:pPr>
              <w:suppressAutoHyphens w:val="0"/>
              <w:autoSpaceDN/>
              <w:spacing w:after="0"/>
              <w:jc w:val="center"/>
              <w:rPr>
                <w:rFonts w:eastAsia="Times New Roman" w:cs="Calibri"/>
                <w:sz w:val="18"/>
                <w:szCs w:val="18"/>
                <w:lang w:eastAsia="sl-SI"/>
              </w:rPr>
            </w:pPr>
            <w:r w:rsidRPr="00B15D4A">
              <w:rPr>
                <w:rFonts w:eastAsia="Times New Roman" w:cs="Calibri"/>
                <w:sz w:val="18"/>
                <w:szCs w:val="18"/>
                <w:lang w:eastAsia="sl-SI"/>
              </w:rPr>
              <w:t>KOS</w:t>
            </w:r>
          </w:p>
        </w:tc>
      </w:tr>
      <w:tr w:rsidR="00696B28" w:rsidRPr="00B15D4A" w14:paraId="08166DD7" w14:textId="77777777" w:rsidTr="00696B28">
        <w:trPr>
          <w:trHeight w:val="12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C4E821F" w14:textId="77777777" w:rsidR="00696B28" w:rsidRPr="00B15D4A" w:rsidRDefault="00696B28" w:rsidP="00B15D4A">
            <w:pPr>
              <w:suppressAutoHyphens w:val="0"/>
              <w:autoSpaceDN/>
              <w:spacing w:after="0"/>
              <w:rPr>
                <w:rFonts w:eastAsia="Times New Roman" w:cs="Calibri"/>
                <w:lang w:eastAsia="sl-SI"/>
              </w:rPr>
            </w:pPr>
            <w:r w:rsidRPr="00B15D4A">
              <w:rPr>
                <w:rFonts w:eastAsia="Times New Roman" w:cs="Calibri"/>
                <w:lang w:eastAsia="sl-SI"/>
              </w:rPr>
              <w:t>SKLOP 4</w:t>
            </w:r>
          </w:p>
        </w:tc>
        <w:tc>
          <w:tcPr>
            <w:tcW w:w="1440" w:type="dxa"/>
            <w:tcBorders>
              <w:top w:val="nil"/>
              <w:left w:val="nil"/>
              <w:bottom w:val="single" w:sz="4" w:space="0" w:color="auto"/>
              <w:right w:val="single" w:sz="4" w:space="0" w:color="auto"/>
            </w:tcBorders>
            <w:shd w:val="clear" w:color="000000" w:fill="FFFFFF"/>
            <w:noWrap/>
            <w:vAlign w:val="bottom"/>
            <w:hideMark/>
          </w:tcPr>
          <w:p w14:paraId="6AE2E89A" w14:textId="77777777" w:rsidR="00696B28" w:rsidRPr="00B15D4A" w:rsidRDefault="00696B28" w:rsidP="00B15D4A">
            <w:pPr>
              <w:suppressAutoHyphens w:val="0"/>
              <w:autoSpaceDN/>
              <w:spacing w:after="0"/>
              <w:rPr>
                <w:rFonts w:eastAsia="Times New Roman" w:cs="Calibri"/>
                <w:sz w:val="18"/>
                <w:szCs w:val="18"/>
                <w:lang w:eastAsia="sl-SI"/>
              </w:rPr>
            </w:pPr>
            <w:r w:rsidRPr="00B15D4A">
              <w:rPr>
                <w:rFonts w:eastAsia="Times New Roman" w:cs="Calibri"/>
                <w:sz w:val="18"/>
                <w:szCs w:val="18"/>
                <w:lang w:eastAsia="sl-SI"/>
              </w:rPr>
              <w:t>07.13.08.01.013</w:t>
            </w:r>
          </w:p>
        </w:tc>
        <w:tc>
          <w:tcPr>
            <w:tcW w:w="1317" w:type="dxa"/>
            <w:tcBorders>
              <w:top w:val="nil"/>
              <w:left w:val="nil"/>
              <w:bottom w:val="single" w:sz="4" w:space="0" w:color="auto"/>
              <w:right w:val="single" w:sz="4" w:space="0" w:color="auto"/>
            </w:tcBorders>
            <w:shd w:val="clear" w:color="000000" w:fill="FFFFFF"/>
            <w:vAlign w:val="bottom"/>
            <w:hideMark/>
          </w:tcPr>
          <w:p w14:paraId="1E025A34" w14:textId="77777777" w:rsidR="00696B28" w:rsidRPr="00B15D4A" w:rsidRDefault="00696B28" w:rsidP="00B15D4A">
            <w:pPr>
              <w:suppressAutoHyphens w:val="0"/>
              <w:autoSpaceDN/>
              <w:spacing w:after="0"/>
              <w:rPr>
                <w:rFonts w:eastAsia="Times New Roman" w:cs="Calibri"/>
                <w:sz w:val="18"/>
                <w:szCs w:val="18"/>
                <w:lang w:eastAsia="sl-SI"/>
              </w:rPr>
            </w:pPr>
            <w:r w:rsidRPr="00B15D4A">
              <w:rPr>
                <w:rFonts w:eastAsia="Times New Roman" w:cs="Calibri"/>
                <w:sz w:val="18"/>
                <w:szCs w:val="18"/>
                <w:lang w:eastAsia="sl-SI"/>
              </w:rPr>
              <w:t>Zbiralnik za ostre/infektivne predmete, rumene barve, 10 l.</w:t>
            </w:r>
          </w:p>
        </w:tc>
        <w:tc>
          <w:tcPr>
            <w:tcW w:w="960" w:type="dxa"/>
            <w:tcBorders>
              <w:top w:val="nil"/>
              <w:left w:val="nil"/>
              <w:bottom w:val="single" w:sz="4" w:space="0" w:color="auto"/>
              <w:right w:val="single" w:sz="4" w:space="0" w:color="auto"/>
            </w:tcBorders>
            <w:shd w:val="clear" w:color="000000" w:fill="FFFFFF"/>
            <w:noWrap/>
            <w:vAlign w:val="bottom"/>
            <w:hideMark/>
          </w:tcPr>
          <w:p w14:paraId="5B4B32EA" w14:textId="77777777" w:rsidR="00696B28" w:rsidRPr="00B15D4A" w:rsidRDefault="00696B28" w:rsidP="00B15D4A">
            <w:pPr>
              <w:suppressAutoHyphens w:val="0"/>
              <w:autoSpaceDN/>
              <w:spacing w:after="0"/>
              <w:jc w:val="right"/>
              <w:rPr>
                <w:rFonts w:eastAsia="Times New Roman" w:cs="Calibri"/>
                <w:sz w:val="18"/>
                <w:szCs w:val="18"/>
                <w:lang w:eastAsia="sl-SI"/>
              </w:rPr>
            </w:pPr>
            <w:r w:rsidRPr="00B15D4A">
              <w:rPr>
                <w:rFonts w:eastAsia="Times New Roman" w:cs="Calibri"/>
                <w:sz w:val="18"/>
                <w:szCs w:val="18"/>
                <w:lang w:eastAsia="sl-SI"/>
              </w:rPr>
              <w:t>170</w:t>
            </w:r>
          </w:p>
        </w:tc>
        <w:tc>
          <w:tcPr>
            <w:tcW w:w="640" w:type="dxa"/>
            <w:tcBorders>
              <w:top w:val="nil"/>
              <w:left w:val="nil"/>
              <w:bottom w:val="single" w:sz="4" w:space="0" w:color="auto"/>
              <w:right w:val="single" w:sz="4" w:space="0" w:color="auto"/>
            </w:tcBorders>
            <w:shd w:val="clear" w:color="000000" w:fill="FFFFFF"/>
            <w:noWrap/>
            <w:vAlign w:val="bottom"/>
            <w:hideMark/>
          </w:tcPr>
          <w:p w14:paraId="6EED136C" w14:textId="77777777" w:rsidR="00696B28" w:rsidRPr="00B15D4A" w:rsidRDefault="00696B28" w:rsidP="00B15D4A">
            <w:pPr>
              <w:suppressAutoHyphens w:val="0"/>
              <w:autoSpaceDN/>
              <w:spacing w:after="0"/>
              <w:jc w:val="center"/>
              <w:rPr>
                <w:rFonts w:eastAsia="Times New Roman" w:cs="Calibri"/>
                <w:sz w:val="18"/>
                <w:szCs w:val="18"/>
                <w:lang w:eastAsia="sl-SI"/>
              </w:rPr>
            </w:pPr>
            <w:r w:rsidRPr="00B15D4A">
              <w:rPr>
                <w:rFonts w:eastAsia="Times New Roman" w:cs="Calibri"/>
                <w:sz w:val="18"/>
                <w:szCs w:val="18"/>
                <w:lang w:eastAsia="sl-SI"/>
              </w:rPr>
              <w:t>KOS</w:t>
            </w:r>
          </w:p>
        </w:tc>
      </w:tr>
      <w:tr w:rsidR="00696B28" w:rsidRPr="00B15D4A" w14:paraId="3FD44A0A" w14:textId="77777777" w:rsidTr="00696B28">
        <w:trPr>
          <w:trHeight w:val="12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5F807D50" w14:textId="77777777" w:rsidR="00696B28" w:rsidRPr="00B15D4A" w:rsidRDefault="00696B28" w:rsidP="00B15D4A">
            <w:pPr>
              <w:suppressAutoHyphens w:val="0"/>
              <w:autoSpaceDN/>
              <w:spacing w:after="0"/>
              <w:rPr>
                <w:rFonts w:eastAsia="Times New Roman" w:cs="Calibri"/>
                <w:lang w:eastAsia="sl-SI"/>
              </w:rPr>
            </w:pPr>
            <w:r w:rsidRPr="00B15D4A">
              <w:rPr>
                <w:rFonts w:eastAsia="Times New Roman" w:cs="Calibri"/>
                <w:lang w:eastAsia="sl-SI"/>
              </w:rPr>
              <w:t>SKLOP 5</w:t>
            </w:r>
          </w:p>
        </w:tc>
        <w:tc>
          <w:tcPr>
            <w:tcW w:w="1440" w:type="dxa"/>
            <w:tcBorders>
              <w:top w:val="nil"/>
              <w:left w:val="nil"/>
              <w:bottom w:val="single" w:sz="4" w:space="0" w:color="auto"/>
              <w:right w:val="single" w:sz="4" w:space="0" w:color="auto"/>
            </w:tcBorders>
            <w:shd w:val="clear" w:color="000000" w:fill="FFFFFF"/>
            <w:noWrap/>
            <w:vAlign w:val="bottom"/>
            <w:hideMark/>
          </w:tcPr>
          <w:p w14:paraId="5F544658" w14:textId="77777777" w:rsidR="00696B28" w:rsidRPr="00B15D4A" w:rsidRDefault="00696B28" w:rsidP="00B15D4A">
            <w:pPr>
              <w:suppressAutoHyphens w:val="0"/>
              <w:autoSpaceDN/>
              <w:spacing w:after="0"/>
              <w:rPr>
                <w:rFonts w:eastAsia="Times New Roman" w:cs="Calibri"/>
                <w:sz w:val="18"/>
                <w:szCs w:val="18"/>
                <w:lang w:eastAsia="sl-SI"/>
              </w:rPr>
            </w:pPr>
            <w:r w:rsidRPr="00B15D4A">
              <w:rPr>
                <w:rFonts w:eastAsia="Times New Roman" w:cs="Calibri"/>
                <w:sz w:val="18"/>
                <w:szCs w:val="18"/>
                <w:lang w:eastAsia="sl-SI"/>
              </w:rPr>
              <w:t>07.13.08.01.014</w:t>
            </w:r>
          </w:p>
        </w:tc>
        <w:tc>
          <w:tcPr>
            <w:tcW w:w="1317" w:type="dxa"/>
            <w:tcBorders>
              <w:top w:val="nil"/>
              <w:left w:val="nil"/>
              <w:bottom w:val="single" w:sz="4" w:space="0" w:color="auto"/>
              <w:right w:val="single" w:sz="4" w:space="0" w:color="auto"/>
            </w:tcBorders>
            <w:shd w:val="clear" w:color="000000" w:fill="FFFFFF"/>
            <w:vAlign w:val="bottom"/>
            <w:hideMark/>
          </w:tcPr>
          <w:p w14:paraId="3F1B8778" w14:textId="77777777" w:rsidR="00696B28" w:rsidRPr="00B15D4A" w:rsidRDefault="00696B28" w:rsidP="00B15D4A">
            <w:pPr>
              <w:suppressAutoHyphens w:val="0"/>
              <w:autoSpaceDN/>
              <w:spacing w:after="0"/>
              <w:rPr>
                <w:rFonts w:eastAsia="Times New Roman" w:cs="Calibri"/>
                <w:sz w:val="18"/>
                <w:szCs w:val="18"/>
                <w:lang w:eastAsia="sl-SI"/>
              </w:rPr>
            </w:pPr>
            <w:r w:rsidRPr="00B15D4A">
              <w:rPr>
                <w:rFonts w:eastAsia="Times New Roman" w:cs="Calibri"/>
                <w:sz w:val="18"/>
                <w:szCs w:val="18"/>
                <w:lang w:eastAsia="sl-SI"/>
              </w:rPr>
              <w:t>Zbiralnik za ostre/infektivne predmete, rumene barve, 3 l.</w:t>
            </w:r>
          </w:p>
        </w:tc>
        <w:tc>
          <w:tcPr>
            <w:tcW w:w="960" w:type="dxa"/>
            <w:tcBorders>
              <w:top w:val="nil"/>
              <w:left w:val="nil"/>
              <w:bottom w:val="single" w:sz="4" w:space="0" w:color="auto"/>
              <w:right w:val="single" w:sz="4" w:space="0" w:color="auto"/>
            </w:tcBorders>
            <w:shd w:val="clear" w:color="000000" w:fill="FFFFFF"/>
            <w:noWrap/>
            <w:vAlign w:val="bottom"/>
            <w:hideMark/>
          </w:tcPr>
          <w:p w14:paraId="1E28D6D8" w14:textId="77777777" w:rsidR="00696B28" w:rsidRPr="00B15D4A" w:rsidRDefault="00696B28" w:rsidP="00B15D4A">
            <w:pPr>
              <w:suppressAutoHyphens w:val="0"/>
              <w:autoSpaceDN/>
              <w:spacing w:after="0"/>
              <w:jc w:val="right"/>
              <w:rPr>
                <w:rFonts w:eastAsia="Times New Roman" w:cs="Calibri"/>
                <w:sz w:val="18"/>
                <w:szCs w:val="18"/>
                <w:lang w:eastAsia="sl-SI"/>
              </w:rPr>
            </w:pPr>
            <w:r w:rsidRPr="00B15D4A">
              <w:rPr>
                <w:rFonts w:eastAsia="Times New Roman" w:cs="Calibri"/>
                <w:sz w:val="18"/>
                <w:szCs w:val="18"/>
                <w:lang w:eastAsia="sl-SI"/>
              </w:rPr>
              <w:t>550</w:t>
            </w:r>
          </w:p>
        </w:tc>
        <w:tc>
          <w:tcPr>
            <w:tcW w:w="640" w:type="dxa"/>
            <w:tcBorders>
              <w:top w:val="nil"/>
              <w:left w:val="nil"/>
              <w:bottom w:val="single" w:sz="4" w:space="0" w:color="auto"/>
              <w:right w:val="single" w:sz="4" w:space="0" w:color="auto"/>
            </w:tcBorders>
            <w:shd w:val="clear" w:color="000000" w:fill="FFFFFF"/>
            <w:noWrap/>
            <w:vAlign w:val="bottom"/>
            <w:hideMark/>
          </w:tcPr>
          <w:p w14:paraId="1FC6E48D" w14:textId="77777777" w:rsidR="00696B28" w:rsidRPr="00B15D4A" w:rsidRDefault="00696B28" w:rsidP="00B15D4A">
            <w:pPr>
              <w:suppressAutoHyphens w:val="0"/>
              <w:autoSpaceDN/>
              <w:spacing w:after="0"/>
              <w:jc w:val="center"/>
              <w:rPr>
                <w:rFonts w:eastAsia="Times New Roman" w:cs="Calibri"/>
                <w:sz w:val="18"/>
                <w:szCs w:val="18"/>
                <w:lang w:eastAsia="sl-SI"/>
              </w:rPr>
            </w:pPr>
            <w:r w:rsidRPr="00B15D4A">
              <w:rPr>
                <w:rFonts w:eastAsia="Times New Roman" w:cs="Calibri"/>
                <w:sz w:val="18"/>
                <w:szCs w:val="18"/>
                <w:lang w:eastAsia="sl-SI"/>
              </w:rPr>
              <w:t>KOS</w:t>
            </w:r>
          </w:p>
        </w:tc>
      </w:tr>
      <w:tr w:rsidR="00696B28" w:rsidRPr="00B15D4A" w14:paraId="150D058E" w14:textId="77777777" w:rsidTr="00696B28">
        <w:trPr>
          <w:trHeight w:val="14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4E29437D" w14:textId="77777777" w:rsidR="00696B28" w:rsidRPr="00B15D4A" w:rsidRDefault="00696B28" w:rsidP="00B15D4A">
            <w:pPr>
              <w:suppressAutoHyphens w:val="0"/>
              <w:autoSpaceDN/>
              <w:spacing w:after="0"/>
              <w:rPr>
                <w:rFonts w:eastAsia="Times New Roman" w:cs="Calibri"/>
                <w:lang w:eastAsia="sl-SI"/>
              </w:rPr>
            </w:pPr>
            <w:r w:rsidRPr="00B15D4A">
              <w:rPr>
                <w:rFonts w:eastAsia="Times New Roman" w:cs="Calibri"/>
                <w:lang w:eastAsia="sl-SI"/>
              </w:rPr>
              <w:t>SKLOP 6</w:t>
            </w:r>
          </w:p>
        </w:tc>
        <w:tc>
          <w:tcPr>
            <w:tcW w:w="1440" w:type="dxa"/>
            <w:tcBorders>
              <w:top w:val="nil"/>
              <w:left w:val="nil"/>
              <w:bottom w:val="single" w:sz="4" w:space="0" w:color="auto"/>
              <w:right w:val="single" w:sz="4" w:space="0" w:color="auto"/>
            </w:tcBorders>
            <w:shd w:val="clear" w:color="000000" w:fill="FFFFFF"/>
            <w:noWrap/>
            <w:vAlign w:val="bottom"/>
            <w:hideMark/>
          </w:tcPr>
          <w:p w14:paraId="200EF4CB" w14:textId="77777777" w:rsidR="00696B28" w:rsidRPr="00B15D4A" w:rsidRDefault="00696B28" w:rsidP="00B15D4A">
            <w:pPr>
              <w:suppressAutoHyphens w:val="0"/>
              <w:autoSpaceDN/>
              <w:spacing w:after="0"/>
              <w:rPr>
                <w:rFonts w:eastAsia="Times New Roman" w:cs="Calibri"/>
                <w:sz w:val="18"/>
                <w:szCs w:val="18"/>
                <w:lang w:eastAsia="sl-SI"/>
              </w:rPr>
            </w:pPr>
            <w:r w:rsidRPr="00B15D4A">
              <w:rPr>
                <w:rFonts w:eastAsia="Times New Roman" w:cs="Calibri"/>
                <w:sz w:val="18"/>
                <w:szCs w:val="18"/>
                <w:lang w:eastAsia="sl-SI"/>
              </w:rPr>
              <w:t>07.13.08.01.015</w:t>
            </w:r>
          </w:p>
        </w:tc>
        <w:tc>
          <w:tcPr>
            <w:tcW w:w="1317" w:type="dxa"/>
            <w:tcBorders>
              <w:top w:val="nil"/>
              <w:left w:val="nil"/>
              <w:bottom w:val="single" w:sz="4" w:space="0" w:color="auto"/>
              <w:right w:val="single" w:sz="4" w:space="0" w:color="auto"/>
            </w:tcBorders>
            <w:shd w:val="clear" w:color="000000" w:fill="FFFFFF"/>
            <w:vAlign w:val="bottom"/>
            <w:hideMark/>
          </w:tcPr>
          <w:p w14:paraId="78D1D62D" w14:textId="77777777" w:rsidR="00696B28" w:rsidRPr="00B15D4A" w:rsidRDefault="00696B28" w:rsidP="00B15D4A">
            <w:pPr>
              <w:suppressAutoHyphens w:val="0"/>
              <w:autoSpaceDN/>
              <w:spacing w:after="0"/>
              <w:rPr>
                <w:rFonts w:eastAsia="Times New Roman" w:cs="Calibri"/>
                <w:sz w:val="18"/>
                <w:szCs w:val="18"/>
                <w:lang w:eastAsia="sl-SI"/>
              </w:rPr>
            </w:pPr>
            <w:r w:rsidRPr="00B15D4A">
              <w:rPr>
                <w:rFonts w:eastAsia="Times New Roman" w:cs="Calibri"/>
                <w:sz w:val="18"/>
                <w:szCs w:val="18"/>
                <w:lang w:eastAsia="sl-SI"/>
              </w:rPr>
              <w:t xml:space="preserve">Zbiralnik za ostre/infektivne predmete, rumene barve, 5l ali  6 l </w:t>
            </w:r>
          </w:p>
        </w:tc>
        <w:tc>
          <w:tcPr>
            <w:tcW w:w="960" w:type="dxa"/>
            <w:tcBorders>
              <w:top w:val="nil"/>
              <w:left w:val="nil"/>
              <w:bottom w:val="single" w:sz="4" w:space="0" w:color="auto"/>
              <w:right w:val="single" w:sz="4" w:space="0" w:color="auto"/>
            </w:tcBorders>
            <w:shd w:val="clear" w:color="000000" w:fill="FFFFFF"/>
            <w:noWrap/>
            <w:vAlign w:val="bottom"/>
            <w:hideMark/>
          </w:tcPr>
          <w:p w14:paraId="251272A9" w14:textId="77777777" w:rsidR="00696B28" w:rsidRPr="00B15D4A" w:rsidRDefault="00696B28" w:rsidP="00B15D4A">
            <w:pPr>
              <w:suppressAutoHyphens w:val="0"/>
              <w:autoSpaceDN/>
              <w:spacing w:after="0"/>
              <w:jc w:val="right"/>
              <w:rPr>
                <w:rFonts w:eastAsia="Times New Roman" w:cs="Calibri"/>
                <w:sz w:val="18"/>
                <w:szCs w:val="18"/>
                <w:lang w:eastAsia="sl-SI"/>
              </w:rPr>
            </w:pPr>
            <w:r w:rsidRPr="00B15D4A">
              <w:rPr>
                <w:rFonts w:eastAsia="Times New Roman" w:cs="Calibri"/>
                <w:sz w:val="18"/>
                <w:szCs w:val="18"/>
                <w:lang w:eastAsia="sl-SI"/>
              </w:rPr>
              <w:t>200</w:t>
            </w:r>
          </w:p>
        </w:tc>
        <w:tc>
          <w:tcPr>
            <w:tcW w:w="640" w:type="dxa"/>
            <w:tcBorders>
              <w:top w:val="nil"/>
              <w:left w:val="nil"/>
              <w:bottom w:val="single" w:sz="4" w:space="0" w:color="auto"/>
              <w:right w:val="single" w:sz="4" w:space="0" w:color="auto"/>
            </w:tcBorders>
            <w:shd w:val="clear" w:color="000000" w:fill="FFFFFF"/>
            <w:noWrap/>
            <w:vAlign w:val="bottom"/>
            <w:hideMark/>
          </w:tcPr>
          <w:p w14:paraId="4FC5900A" w14:textId="77777777" w:rsidR="00696B28" w:rsidRPr="00B15D4A" w:rsidRDefault="00696B28" w:rsidP="00B15D4A">
            <w:pPr>
              <w:suppressAutoHyphens w:val="0"/>
              <w:autoSpaceDN/>
              <w:spacing w:after="0"/>
              <w:jc w:val="center"/>
              <w:rPr>
                <w:rFonts w:eastAsia="Times New Roman" w:cs="Calibri"/>
                <w:sz w:val="18"/>
                <w:szCs w:val="18"/>
                <w:lang w:eastAsia="sl-SI"/>
              </w:rPr>
            </w:pPr>
            <w:r w:rsidRPr="00B15D4A">
              <w:rPr>
                <w:rFonts w:eastAsia="Times New Roman" w:cs="Calibri"/>
                <w:sz w:val="18"/>
                <w:szCs w:val="18"/>
                <w:lang w:eastAsia="sl-SI"/>
              </w:rPr>
              <w:t>KOS</w:t>
            </w:r>
          </w:p>
        </w:tc>
      </w:tr>
      <w:tr w:rsidR="00696B28" w:rsidRPr="00B15D4A" w14:paraId="7FE6223A" w14:textId="77777777" w:rsidTr="00696B28">
        <w:trPr>
          <w:trHeight w:val="121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2F9AE2D7" w14:textId="77777777" w:rsidR="00696B28" w:rsidRPr="00B15D4A" w:rsidRDefault="00696B28" w:rsidP="00B15D4A">
            <w:pPr>
              <w:suppressAutoHyphens w:val="0"/>
              <w:autoSpaceDN/>
              <w:spacing w:after="0"/>
              <w:rPr>
                <w:rFonts w:eastAsia="Times New Roman" w:cs="Calibri"/>
                <w:lang w:eastAsia="sl-SI"/>
              </w:rPr>
            </w:pPr>
            <w:r w:rsidRPr="00B15D4A">
              <w:rPr>
                <w:rFonts w:eastAsia="Times New Roman" w:cs="Calibri"/>
                <w:lang w:eastAsia="sl-SI"/>
              </w:rPr>
              <w:t>SKLOP 7</w:t>
            </w:r>
          </w:p>
        </w:tc>
        <w:tc>
          <w:tcPr>
            <w:tcW w:w="1440" w:type="dxa"/>
            <w:tcBorders>
              <w:top w:val="nil"/>
              <w:left w:val="nil"/>
              <w:bottom w:val="single" w:sz="4" w:space="0" w:color="auto"/>
              <w:right w:val="single" w:sz="4" w:space="0" w:color="auto"/>
            </w:tcBorders>
            <w:shd w:val="clear" w:color="000000" w:fill="FFFFFF"/>
            <w:noWrap/>
            <w:vAlign w:val="bottom"/>
            <w:hideMark/>
          </w:tcPr>
          <w:p w14:paraId="63FD2C2B" w14:textId="77777777" w:rsidR="00696B28" w:rsidRPr="00B15D4A" w:rsidRDefault="00696B28" w:rsidP="00B15D4A">
            <w:pPr>
              <w:suppressAutoHyphens w:val="0"/>
              <w:autoSpaceDN/>
              <w:spacing w:after="0"/>
              <w:rPr>
                <w:rFonts w:eastAsia="Times New Roman" w:cs="Calibri"/>
                <w:sz w:val="18"/>
                <w:szCs w:val="18"/>
                <w:lang w:eastAsia="sl-SI"/>
              </w:rPr>
            </w:pPr>
            <w:r w:rsidRPr="00B15D4A">
              <w:rPr>
                <w:rFonts w:eastAsia="Times New Roman" w:cs="Calibri"/>
                <w:sz w:val="18"/>
                <w:szCs w:val="18"/>
                <w:lang w:eastAsia="sl-SI"/>
              </w:rPr>
              <w:t>07.13.08.01.017</w:t>
            </w:r>
          </w:p>
        </w:tc>
        <w:tc>
          <w:tcPr>
            <w:tcW w:w="1317" w:type="dxa"/>
            <w:tcBorders>
              <w:top w:val="nil"/>
              <w:left w:val="nil"/>
              <w:bottom w:val="single" w:sz="4" w:space="0" w:color="auto"/>
              <w:right w:val="single" w:sz="4" w:space="0" w:color="auto"/>
            </w:tcBorders>
            <w:shd w:val="clear" w:color="000000" w:fill="FFFFFF"/>
            <w:vAlign w:val="bottom"/>
            <w:hideMark/>
          </w:tcPr>
          <w:p w14:paraId="02945434" w14:textId="77777777" w:rsidR="00696B28" w:rsidRPr="00B15D4A" w:rsidRDefault="00696B28" w:rsidP="00B15D4A">
            <w:pPr>
              <w:suppressAutoHyphens w:val="0"/>
              <w:autoSpaceDN/>
              <w:spacing w:after="0"/>
              <w:rPr>
                <w:rFonts w:eastAsia="Times New Roman" w:cs="Calibri"/>
                <w:sz w:val="18"/>
                <w:szCs w:val="18"/>
                <w:lang w:eastAsia="sl-SI"/>
              </w:rPr>
            </w:pPr>
            <w:r w:rsidRPr="00B15D4A">
              <w:rPr>
                <w:rFonts w:eastAsia="Times New Roman" w:cs="Calibri"/>
                <w:sz w:val="18"/>
                <w:szCs w:val="18"/>
                <w:lang w:eastAsia="sl-SI"/>
              </w:rPr>
              <w:t>Kontejner za infektivne odpadke, črne barve, 60 l.</w:t>
            </w:r>
          </w:p>
        </w:tc>
        <w:tc>
          <w:tcPr>
            <w:tcW w:w="960" w:type="dxa"/>
            <w:tcBorders>
              <w:top w:val="nil"/>
              <w:left w:val="nil"/>
              <w:bottom w:val="single" w:sz="4" w:space="0" w:color="auto"/>
              <w:right w:val="single" w:sz="4" w:space="0" w:color="auto"/>
            </w:tcBorders>
            <w:shd w:val="clear" w:color="000000" w:fill="FFFFFF"/>
            <w:noWrap/>
            <w:vAlign w:val="bottom"/>
            <w:hideMark/>
          </w:tcPr>
          <w:p w14:paraId="0F6EF58F" w14:textId="77777777" w:rsidR="00696B28" w:rsidRPr="00B15D4A" w:rsidRDefault="00696B28" w:rsidP="00B15D4A">
            <w:pPr>
              <w:suppressAutoHyphens w:val="0"/>
              <w:autoSpaceDN/>
              <w:spacing w:after="0"/>
              <w:jc w:val="right"/>
              <w:rPr>
                <w:rFonts w:eastAsia="Times New Roman" w:cs="Calibri"/>
                <w:sz w:val="18"/>
                <w:szCs w:val="18"/>
                <w:lang w:eastAsia="sl-SI"/>
              </w:rPr>
            </w:pPr>
            <w:r w:rsidRPr="00B15D4A">
              <w:rPr>
                <w:rFonts w:eastAsia="Times New Roman" w:cs="Calibri"/>
                <w:sz w:val="18"/>
                <w:szCs w:val="18"/>
                <w:lang w:eastAsia="sl-SI"/>
              </w:rPr>
              <w:t>550</w:t>
            </w:r>
          </w:p>
        </w:tc>
        <w:tc>
          <w:tcPr>
            <w:tcW w:w="640" w:type="dxa"/>
            <w:tcBorders>
              <w:top w:val="nil"/>
              <w:left w:val="nil"/>
              <w:bottom w:val="single" w:sz="4" w:space="0" w:color="auto"/>
              <w:right w:val="single" w:sz="4" w:space="0" w:color="auto"/>
            </w:tcBorders>
            <w:shd w:val="clear" w:color="000000" w:fill="FFFFFF"/>
            <w:noWrap/>
            <w:vAlign w:val="bottom"/>
            <w:hideMark/>
          </w:tcPr>
          <w:p w14:paraId="2ECF17F0" w14:textId="77777777" w:rsidR="00696B28" w:rsidRPr="00B15D4A" w:rsidRDefault="00696B28" w:rsidP="00B15D4A">
            <w:pPr>
              <w:suppressAutoHyphens w:val="0"/>
              <w:autoSpaceDN/>
              <w:spacing w:after="0"/>
              <w:jc w:val="center"/>
              <w:rPr>
                <w:rFonts w:eastAsia="Times New Roman" w:cs="Calibri"/>
                <w:sz w:val="18"/>
                <w:szCs w:val="18"/>
                <w:lang w:eastAsia="sl-SI"/>
              </w:rPr>
            </w:pPr>
            <w:r w:rsidRPr="00B15D4A">
              <w:rPr>
                <w:rFonts w:eastAsia="Times New Roman" w:cs="Calibri"/>
                <w:sz w:val="18"/>
                <w:szCs w:val="18"/>
                <w:lang w:eastAsia="sl-SI"/>
              </w:rPr>
              <w:t>KOS</w:t>
            </w:r>
          </w:p>
        </w:tc>
      </w:tr>
      <w:tr w:rsidR="00696B28" w:rsidRPr="00B15D4A" w14:paraId="7297947B" w14:textId="77777777" w:rsidTr="00696B28">
        <w:trPr>
          <w:trHeight w:val="14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ABBF9E4" w14:textId="77777777" w:rsidR="00696B28" w:rsidRPr="00B15D4A" w:rsidRDefault="00696B28" w:rsidP="00B15D4A">
            <w:pPr>
              <w:suppressAutoHyphens w:val="0"/>
              <w:autoSpaceDN/>
              <w:spacing w:after="0"/>
              <w:rPr>
                <w:rFonts w:eastAsia="Times New Roman" w:cs="Calibri"/>
                <w:lang w:eastAsia="sl-SI"/>
              </w:rPr>
            </w:pPr>
            <w:r w:rsidRPr="00B15D4A">
              <w:rPr>
                <w:rFonts w:eastAsia="Times New Roman" w:cs="Calibri"/>
                <w:lang w:eastAsia="sl-SI"/>
              </w:rPr>
              <w:t>SKLOP 8</w:t>
            </w:r>
          </w:p>
        </w:tc>
        <w:tc>
          <w:tcPr>
            <w:tcW w:w="1440" w:type="dxa"/>
            <w:tcBorders>
              <w:top w:val="nil"/>
              <w:left w:val="nil"/>
              <w:bottom w:val="single" w:sz="4" w:space="0" w:color="auto"/>
              <w:right w:val="single" w:sz="4" w:space="0" w:color="auto"/>
            </w:tcBorders>
            <w:shd w:val="clear" w:color="000000" w:fill="FFFFFF"/>
            <w:noWrap/>
            <w:vAlign w:val="bottom"/>
            <w:hideMark/>
          </w:tcPr>
          <w:p w14:paraId="586E6C2E" w14:textId="77777777" w:rsidR="00696B28" w:rsidRPr="00B15D4A" w:rsidRDefault="00696B28" w:rsidP="00B15D4A">
            <w:pPr>
              <w:suppressAutoHyphens w:val="0"/>
              <w:autoSpaceDN/>
              <w:spacing w:after="0"/>
              <w:rPr>
                <w:rFonts w:eastAsia="Times New Roman" w:cs="Calibri"/>
                <w:sz w:val="18"/>
                <w:szCs w:val="18"/>
                <w:lang w:eastAsia="sl-SI"/>
              </w:rPr>
            </w:pPr>
            <w:r w:rsidRPr="00B15D4A">
              <w:rPr>
                <w:rFonts w:eastAsia="Times New Roman" w:cs="Calibri"/>
                <w:sz w:val="18"/>
                <w:szCs w:val="18"/>
                <w:lang w:eastAsia="sl-SI"/>
              </w:rPr>
              <w:t>07.13.08.01.018</w:t>
            </w:r>
          </w:p>
        </w:tc>
        <w:tc>
          <w:tcPr>
            <w:tcW w:w="1317" w:type="dxa"/>
            <w:tcBorders>
              <w:top w:val="nil"/>
              <w:left w:val="nil"/>
              <w:bottom w:val="single" w:sz="4" w:space="0" w:color="auto"/>
              <w:right w:val="single" w:sz="4" w:space="0" w:color="auto"/>
            </w:tcBorders>
            <w:shd w:val="clear" w:color="000000" w:fill="FFFFFF"/>
            <w:vAlign w:val="bottom"/>
            <w:hideMark/>
          </w:tcPr>
          <w:p w14:paraId="1F38FE13" w14:textId="77777777" w:rsidR="00696B28" w:rsidRPr="00B15D4A" w:rsidRDefault="00696B28" w:rsidP="00B15D4A">
            <w:pPr>
              <w:suppressAutoHyphens w:val="0"/>
              <w:autoSpaceDN/>
              <w:spacing w:after="0"/>
              <w:rPr>
                <w:rFonts w:eastAsia="Times New Roman" w:cs="Calibri"/>
                <w:sz w:val="18"/>
                <w:szCs w:val="18"/>
                <w:lang w:eastAsia="sl-SI"/>
              </w:rPr>
            </w:pPr>
            <w:r w:rsidRPr="00B15D4A">
              <w:rPr>
                <w:rFonts w:eastAsia="Times New Roman" w:cs="Calibri"/>
                <w:sz w:val="18"/>
                <w:szCs w:val="18"/>
                <w:lang w:eastAsia="sl-SI"/>
              </w:rPr>
              <w:t>Kontejner za odpadne citostatike, modre ali rumene barve, 50 l.</w:t>
            </w:r>
          </w:p>
        </w:tc>
        <w:tc>
          <w:tcPr>
            <w:tcW w:w="960" w:type="dxa"/>
            <w:tcBorders>
              <w:top w:val="nil"/>
              <w:left w:val="nil"/>
              <w:bottom w:val="single" w:sz="4" w:space="0" w:color="auto"/>
              <w:right w:val="single" w:sz="4" w:space="0" w:color="auto"/>
            </w:tcBorders>
            <w:shd w:val="clear" w:color="000000" w:fill="FFFFFF"/>
            <w:noWrap/>
            <w:vAlign w:val="bottom"/>
            <w:hideMark/>
          </w:tcPr>
          <w:p w14:paraId="6877DED0" w14:textId="77777777" w:rsidR="00696B28" w:rsidRPr="00B15D4A" w:rsidRDefault="00696B28" w:rsidP="00B15D4A">
            <w:pPr>
              <w:suppressAutoHyphens w:val="0"/>
              <w:autoSpaceDN/>
              <w:spacing w:after="0"/>
              <w:jc w:val="right"/>
              <w:rPr>
                <w:rFonts w:eastAsia="Times New Roman" w:cs="Calibri"/>
                <w:sz w:val="18"/>
                <w:szCs w:val="18"/>
                <w:lang w:eastAsia="sl-SI"/>
              </w:rPr>
            </w:pPr>
            <w:r w:rsidRPr="00B15D4A">
              <w:rPr>
                <w:rFonts w:eastAsia="Times New Roman" w:cs="Calibri"/>
                <w:sz w:val="18"/>
                <w:szCs w:val="18"/>
                <w:lang w:eastAsia="sl-SI"/>
              </w:rPr>
              <w:t>100</w:t>
            </w:r>
          </w:p>
        </w:tc>
        <w:tc>
          <w:tcPr>
            <w:tcW w:w="640" w:type="dxa"/>
            <w:tcBorders>
              <w:top w:val="nil"/>
              <w:left w:val="nil"/>
              <w:bottom w:val="single" w:sz="4" w:space="0" w:color="auto"/>
              <w:right w:val="single" w:sz="4" w:space="0" w:color="auto"/>
            </w:tcBorders>
            <w:shd w:val="clear" w:color="000000" w:fill="FFFFFF"/>
            <w:noWrap/>
            <w:vAlign w:val="bottom"/>
            <w:hideMark/>
          </w:tcPr>
          <w:p w14:paraId="59ABCF71" w14:textId="77777777" w:rsidR="00696B28" w:rsidRPr="00B15D4A" w:rsidRDefault="00696B28" w:rsidP="00B15D4A">
            <w:pPr>
              <w:suppressAutoHyphens w:val="0"/>
              <w:autoSpaceDN/>
              <w:spacing w:after="0"/>
              <w:jc w:val="center"/>
              <w:rPr>
                <w:rFonts w:eastAsia="Times New Roman" w:cs="Calibri"/>
                <w:sz w:val="18"/>
                <w:szCs w:val="18"/>
                <w:lang w:eastAsia="sl-SI"/>
              </w:rPr>
            </w:pPr>
            <w:r w:rsidRPr="00B15D4A">
              <w:rPr>
                <w:rFonts w:eastAsia="Times New Roman" w:cs="Calibri"/>
                <w:sz w:val="18"/>
                <w:szCs w:val="18"/>
                <w:lang w:eastAsia="sl-SI"/>
              </w:rPr>
              <w:t>KOS</w:t>
            </w:r>
          </w:p>
        </w:tc>
      </w:tr>
      <w:tr w:rsidR="00696B28" w:rsidRPr="00B15D4A" w14:paraId="3038659B" w14:textId="77777777" w:rsidTr="00696B28">
        <w:trPr>
          <w:trHeight w:val="145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3C2833C9" w14:textId="77777777" w:rsidR="00696B28" w:rsidRPr="00B15D4A" w:rsidRDefault="00696B28" w:rsidP="00B15D4A">
            <w:pPr>
              <w:suppressAutoHyphens w:val="0"/>
              <w:autoSpaceDN/>
              <w:spacing w:after="0"/>
              <w:rPr>
                <w:rFonts w:eastAsia="Times New Roman" w:cs="Calibri"/>
                <w:lang w:eastAsia="sl-SI"/>
              </w:rPr>
            </w:pPr>
            <w:r w:rsidRPr="00B15D4A">
              <w:rPr>
                <w:rFonts w:eastAsia="Times New Roman" w:cs="Calibri"/>
                <w:lang w:eastAsia="sl-SI"/>
              </w:rPr>
              <w:t>SKLOP 9</w:t>
            </w:r>
          </w:p>
        </w:tc>
        <w:tc>
          <w:tcPr>
            <w:tcW w:w="1440" w:type="dxa"/>
            <w:tcBorders>
              <w:top w:val="nil"/>
              <w:left w:val="nil"/>
              <w:bottom w:val="single" w:sz="4" w:space="0" w:color="auto"/>
              <w:right w:val="single" w:sz="4" w:space="0" w:color="auto"/>
            </w:tcBorders>
            <w:shd w:val="clear" w:color="000000" w:fill="FFFFFF"/>
            <w:noWrap/>
            <w:vAlign w:val="bottom"/>
            <w:hideMark/>
          </w:tcPr>
          <w:p w14:paraId="6D577EA8" w14:textId="77777777" w:rsidR="00696B28" w:rsidRPr="00B15D4A" w:rsidRDefault="00696B28" w:rsidP="00B15D4A">
            <w:pPr>
              <w:suppressAutoHyphens w:val="0"/>
              <w:autoSpaceDN/>
              <w:spacing w:after="0"/>
              <w:rPr>
                <w:rFonts w:eastAsia="Times New Roman" w:cs="Calibri"/>
                <w:sz w:val="18"/>
                <w:szCs w:val="18"/>
                <w:lang w:eastAsia="sl-SI"/>
              </w:rPr>
            </w:pPr>
            <w:r w:rsidRPr="00B15D4A">
              <w:rPr>
                <w:rFonts w:eastAsia="Times New Roman" w:cs="Calibri"/>
                <w:sz w:val="18"/>
                <w:szCs w:val="18"/>
                <w:lang w:eastAsia="sl-SI"/>
              </w:rPr>
              <w:t>07.13.08.01.051</w:t>
            </w:r>
          </w:p>
        </w:tc>
        <w:tc>
          <w:tcPr>
            <w:tcW w:w="1317" w:type="dxa"/>
            <w:tcBorders>
              <w:top w:val="nil"/>
              <w:left w:val="nil"/>
              <w:bottom w:val="single" w:sz="4" w:space="0" w:color="auto"/>
              <w:right w:val="single" w:sz="4" w:space="0" w:color="auto"/>
            </w:tcBorders>
            <w:shd w:val="clear" w:color="000000" w:fill="FFFFFF"/>
            <w:vAlign w:val="bottom"/>
            <w:hideMark/>
          </w:tcPr>
          <w:p w14:paraId="50A2EEAA" w14:textId="77777777" w:rsidR="00696B28" w:rsidRPr="00B15D4A" w:rsidRDefault="00696B28" w:rsidP="00B15D4A">
            <w:pPr>
              <w:suppressAutoHyphens w:val="0"/>
              <w:autoSpaceDN/>
              <w:spacing w:after="0"/>
              <w:rPr>
                <w:rFonts w:eastAsia="Times New Roman" w:cs="Calibri"/>
                <w:sz w:val="18"/>
                <w:szCs w:val="18"/>
                <w:lang w:eastAsia="sl-SI"/>
              </w:rPr>
            </w:pPr>
            <w:r w:rsidRPr="00B15D4A">
              <w:rPr>
                <w:rFonts w:eastAsia="Times New Roman" w:cs="Calibri"/>
                <w:sz w:val="18"/>
                <w:szCs w:val="18"/>
                <w:lang w:eastAsia="sl-SI"/>
              </w:rPr>
              <w:t>Zbiralnik za oster/infektivne predmete, rumene barve, 1,5l ali 1,8 l</w:t>
            </w:r>
          </w:p>
        </w:tc>
        <w:tc>
          <w:tcPr>
            <w:tcW w:w="960" w:type="dxa"/>
            <w:tcBorders>
              <w:top w:val="nil"/>
              <w:left w:val="nil"/>
              <w:bottom w:val="single" w:sz="4" w:space="0" w:color="auto"/>
              <w:right w:val="single" w:sz="4" w:space="0" w:color="auto"/>
            </w:tcBorders>
            <w:shd w:val="clear" w:color="000000" w:fill="FFFFFF"/>
            <w:noWrap/>
            <w:vAlign w:val="bottom"/>
            <w:hideMark/>
          </w:tcPr>
          <w:p w14:paraId="15AABE83" w14:textId="77777777" w:rsidR="00696B28" w:rsidRPr="00B15D4A" w:rsidRDefault="00696B28" w:rsidP="00B15D4A">
            <w:pPr>
              <w:suppressAutoHyphens w:val="0"/>
              <w:autoSpaceDN/>
              <w:spacing w:after="0"/>
              <w:jc w:val="right"/>
              <w:rPr>
                <w:rFonts w:eastAsia="Times New Roman" w:cs="Calibri"/>
                <w:sz w:val="18"/>
                <w:szCs w:val="18"/>
                <w:lang w:eastAsia="sl-SI"/>
              </w:rPr>
            </w:pPr>
            <w:r w:rsidRPr="00B15D4A">
              <w:rPr>
                <w:rFonts w:eastAsia="Times New Roman" w:cs="Calibri"/>
                <w:sz w:val="18"/>
                <w:szCs w:val="18"/>
                <w:lang w:eastAsia="sl-SI"/>
              </w:rPr>
              <w:t>130</w:t>
            </w:r>
          </w:p>
        </w:tc>
        <w:tc>
          <w:tcPr>
            <w:tcW w:w="640" w:type="dxa"/>
            <w:tcBorders>
              <w:top w:val="nil"/>
              <w:left w:val="nil"/>
              <w:bottom w:val="single" w:sz="4" w:space="0" w:color="auto"/>
              <w:right w:val="single" w:sz="4" w:space="0" w:color="auto"/>
            </w:tcBorders>
            <w:shd w:val="clear" w:color="000000" w:fill="FFFFFF"/>
            <w:noWrap/>
            <w:vAlign w:val="bottom"/>
            <w:hideMark/>
          </w:tcPr>
          <w:p w14:paraId="525B5765" w14:textId="77777777" w:rsidR="00696B28" w:rsidRPr="00B15D4A" w:rsidRDefault="00696B28" w:rsidP="00B15D4A">
            <w:pPr>
              <w:suppressAutoHyphens w:val="0"/>
              <w:autoSpaceDN/>
              <w:spacing w:after="0"/>
              <w:jc w:val="center"/>
              <w:rPr>
                <w:rFonts w:eastAsia="Times New Roman" w:cs="Calibri"/>
                <w:sz w:val="18"/>
                <w:szCs w:val="18"/>
                <w:lang w:eastAsia="sl-SI"/>
              </w:rPr>
            </w:pPr>
            <w:r w:rsidRPr="00B15D4A">
              <w:rPr>
                <w:rFonts w:eastAsia="Times New Roman" w:cs="Calibri"/>
                <w:sz w:val="18"/>
                <w:szCs w:val="18"/>
                <w:lang w:eastAsia="sl-SI"/>
              </w:rPr>
              <w:t>KOS</w:t>
            </w:r>
          </w:p>
        </w:tc>
      </w:tr>
      <w:tr w:rsidR="00696B28" w:rsidRPr="00B15D4A" w14:paraId="1E86CF84" w14:textId="77777777" w:rsidTr="00696B28">
        <w:trPr>
          <w:trHeight w:val="1695"/>
        </w:trPr>
        <w:tc>
          <w:tcPr>
            <w:tcW w:w="960" w:type="dxa"/>
            <w:tcBorders>
              <w:top w:val="nil"/>
              <w:left w:val="single" w:sz="4" w:space="0" w:color="auto"/>
              <w:bottom w:val="single" w:sz="4" w:space="0" w:color="auto"/>
              <w:right w:val="single" w:sz="4" w:space="0" w:color="auto"/>
            </w:tcBorders>
            <w:shd w:val="clear" w:color="auto" w:fill="auto"/>
            <w:noWrap/>
            <w:vAlign w:val="bottom"/>
            <w:hideMark/>
          </w:tcPr>
          <w:p w14:paraId="7E9EC418" w14:textId="77777777" w:rsidR="00696B28" w:rsidRPr="00B15D4A" w:rsidRDefault="00696B28" w:rsidP="00B15D4A">
            <w:pPr>
              <w:suppressAutoHyphens w:val="0"/>
              <w:autoSpaceDN/>
              <w:spacing w:after="0"/>
              <w:rPr>
                <w:rFonts w:eastAsia="Times New Roman" w:cs="Calibri"/>
                <w:lang w:eastAsia="sl-SI"/>
              </w:rPr>
            </w:pPr>
            <w:r w:rsidRPr="00B15D4A">
              <w:rPr>
                <w:rFonts w:eastAsia="Times New Roman" w:cs="Calibri"/>
                <w:lang w:eastAsia="sl-SI"/>
              </w:rPr>
              <w:t>SKLOP 10</w:t>
            </w:r>
          </w:p>
        </w:tc>
        <w:tc>
          <w:tcPr>
            <w:tcW w:w="1440" w:type="dxa"/>
            <w:tcBorders>
              <w:top w:val="nil"/>
              <w:left w:val="nil"/>
              <w:bottom w:val="single" w:sz="4" w:space="0" w:color="auto"/>
              <w:right w:val="single" w:sz="4" w:space="0" w:color="auto"/>
            </w:tcBorders>
            <w:shd w:val="clear" w:color="000000" w:fill="FFFFFF"/>
            <w:noWrap/>
            <w:vAlign w:val="bottom"/>
            <w:hideMark/>
          </w:tcPr>
          <w:p w14:paraId="2BD5D64A" w14:textId="77777777" w:rsidR="00696B28" w:rsidRPr="00B15D4A" w:rsidRDefault="00696B28" w:rsidP="00B15D4A">
            <w:pPr>
              <w:suppressAutoHyphens w:val="0"/>
              <w:autoSpaceDN/>
              <w:spacing w:after="0"/>
              <w:rPr>
                <w:rFonts w:eastAsia="Times New Roman" w:cs="Calibri"/>
                <w:sz w:val="18"/>
                <w:szCs w:val="18"/>
                <w:lang w:eastAsia="sl-SI"/>
              </w:rPr>
            </w:pPr>
            <w:r w:rsidRPr="00B15D4A">
              <w:rPr>
                <w:rFonts w:eastAsia="Times New Roman" w:cs="Calibri"/>
                <w:sz w:val="18"/>
                <w:szCs w:val="18"/>
                <w:lang w:eastAsia="sl-SI"/>
              </w:rPr>
              <w:t>07.13.08.01.053</w:t>
            </w:r>
          </w:p>
        </w:tc>
        <w:tc>
          <w:tcPr>
            <w:tcW w:w="1317" w:type="dxa"/>
            <w:tcBorders>
              <w:top w:val="nil"/>
              <w:left w:val="nil"/>
              <w:bottom w:val="single" w:sz="4" w:space="0" w:color="auto"/>
              <w:right w:val="single" w:sz="4" w:space="0" w:color="auto"/>
            </w:tcBorders>
            <w:shd w:val="clear" w:color="000000" w:fill="FFFFFF"/>
            <w:vAlign w:val="bottom"/>
            <w:hideMark/>
          </w:tcPr>
          <w:p w14:paraId="458A9B3E" w14:textId="77777777" w:rsidR="00696B28" w:rsidRPr="00B15D4A" w:rsidRDefault="00696B28" w:rsidP="00B15D4A">
            <w:pPr>
              <w:suppressAutoHyphens w:val="0"/>
              <w:autoSpaceDN/>
              <w:spacing w:after="0"/>
              <w:rPr>
                <w:rFonts w:eastAsia="Times New Roman" w:cs="Calibri"/>
                <w:sz w:val="18"/>
                <w:szCs w:val="18"/>
                <w:lang w:eastAsia="sl-SI"/>
              </w:rPr>
            </w:pPr>
            <w:r w:rsidRPr="00B15D4A">
              <w:rPr>
                <w:rFonts w:eastAsia="Times New Roman" w:cs="Calibri"/>
                <w:sz w:val="18"/>
                <w:szCs w:val="18"/>
                <w:lang w:eastAsia="sl-SI"/>
              </w:rPr>
              <w:t xml:space="preserve">Kontejner za odpadne citostatike, modre ali rumene barve, od 10 l do 25 l </w:t>
            </w:r>
          </w:p>
        </w:tc>
        <w:tc>
          <w:tcPr>
            <w:tcW w:w="960" w:type="dxa"/>
            <w:tcBorders>
              <w:top w:val="nil"/>
              <w:left w:val="nil"/>
              <w:bottom w:val="single" w:sz="4" w:space="0" w:color="auto"/>
              <w:right w:val="single" w:sz="4" w:space="0" w:color="auto"/>
            </w:tcBorders>
            <w:shd w:val="clear" w:color="000000" w:fill="FFFFFF"/>
            <w:noWrap/>
            <w:vAlign w:val="bottom"/>
            <w:hideMark/>
          </w:tcPr>
          <w:p w14:paraId="71726280" w14:textId="77777777" w:rsidR="00696B28" w:rsidRPr="00B15D4A" w:rsidRDefault="00696B28" w:rsidP="00B15D4A">
            <w:pPr>
              <w:suppressAutoHyphens w:val="0"/>
              <w:autoSpaceDN/>
              <w:spacing w:after="0"/>
              <w:jc w:val="right"/>
              <w:rPr>
                <w:rFonts w:eastAsia="Times New Roman" w:cs="Calibri"/>
                <w:sz w:val="18"/>
                <w:szCs w:val="18"/>
                <w:lang w:eastAsia="sl-SI"/>
              </w:rPr>
            </w:pPr>
            <w:r w:rsidRPr="00B15D4A">
              <w:rPr>
                <w:rFonts w:eastAsia="Times New Roman" w:cs="Calibri"/>
                <w:sz w:val="18"/>
                <w:szCs w:val="18"/>
                <w:lang w:eastAsia="sl-SI"/>
              </w:rPr>
              <w:t>80</w:t>
            </w:r>
          </w:p>
        </w:tc>
        <w:tc>
          <w:tcPr>
            <w:tcW w:w="640" w:type="dxa"/>
            <w:tcBorders>
              <w:top w:val="nil"/>
              <w:left w:val="nil"/>
              <w:bottom w:val="single" w:sz="4" w:space="0" w:color="auto"/>
              <w:right w:val="single" w:sz="4" w:space="0" w:color="auto"/>
            </w:tcBorders>
            <w:shd w:val="clear" w:color="000000" w:fill="FFFFFF"/>
            <w:noWrap/>
            <w:vAlign w:val="bottom"/>
            <w:hideMark/>
          </w:tcPr>
          <w:p w14:paraId="4C39C58E" w14:textId="77777777" w:rsidR="00696B28" w:rsidRPr="00B15D4A" w:rsidRDefault="00696B28" w:rsidP="00B15D4A">
            <w:pPr>
              <w:suppressAutoHyphens w:val="0"/>
              <w:autoSpaceDN/>
              <w:spacing w:after="0"/>
              <w:jc w:val="center"/>
              <w:rPr>
                <w:rFonts w:eastAsia="Times New Roman" w:cs="Calibri"/>
                <w:sz w:val="18"/>
                <w:szCs w:val="18"/>
                <w:lang w:eastAsia="sl-SI"/>
              </w:rPr>
            </w:pPr>
            <w:r w:rsidRPr="00B15D4A">
              <w:rPr>
                <w:rFonts w:eastAsia="Times New Roman" w:cs="Calibri"/>
                <w:sz w:val="18"/>
                <w:szCs w:val="18"/>
                <w:lang w:eastAsia="sl-SI"/>
              </w:rPr>
              <w:t>KOS</w:t>
            </w:r>
          </w:p>
        </w:tc>
      </w:tr>
      <w:bookmarkEnd w:id="1"/>
    </w:tbl>
    <w:p w14:paraId="1F04F9D6" w14:textId="77777777" w:rsidR="00B15D4A" w:rsidRPr="007470C7" w:rsidRDefault="00B15D4A" w:rsidP="00B15D4A">
      <w:pPr>
        <w:pStyle w:val="Odstavekseznama"/>
        <w:rPr>
          <w:rFonts w:ascii="Times New Roman" w:eastAsiaTheme="minorHAnsi" w:hAnsi="Times New Roman"/>
          <w:sz w:val="24"/>
          <w:szCs w:val="24"/>
        </w:rPr>
      </w:pPr>
    </w:p>
    <w:p w14:paraId="31D78CBF" w14:textId="77777777" w:rsidR="00E95E8E" w:rsidRDefault="00E95E8E" w:rsidP="00696B28">
      <w:pPr>
        <w:rPr>
          <w:rFonts w:ascii="Times New Roman" w:hAnsi="Times New Roman"/>
          <w:sz w:val="24"/>
          <w:szCs w:val="24"/>
        </w:rPr>
      </w:pPr>
    </w:p>
    <w:p w14:paraId="790D8CB8" w14:textId="2FFDACB6" w:rsidR="001E347A" w:rsidRPr="00923279" w:rsidRDefault="001E347A" w:rsidP="008C5605">
      <w:pPr>
        <w:jc w:val="center"/>
        <w:rPr>
          <w:rFonts w:ascii="Times New Roman" w:hAnsi="Times New Roman"/>
          <w:sz w:val="24"/>
          <w:szCs w:val="24"/>
        </w:rPr>
      </w:pPr>
      <w:r w:rsidRPr="00923279">
        <w:rPr>
          <w:rFonts w:ascii="Times New Roman" w:hAnsi="Times New Roman"/>
          <w:sz w:val="24"/>
          <w:szCs w:val="24"/>
        </w:rPr>
        <w:t>Sukcesivna dobava</w:t>
      </w:r>
    </w:p>
    <w:p w14:paraId="00B971D3" w14:textId="77777777" w:rsidR="00FE12CD" w:rsidRPr="00923279" w:rsidRDefault="00FE12CD" w:rsidP="00FE12CD">
      <w:pPr>
        <w:spacing w:after="0"/>
        <w:jc w:val="both"/>
        <w:rPr>
          <w:rFonts w:ascii="Times New Roman" w:eastAsia="Times New Roman" w:hAnsi="Times New Roman"/>
          <w:sz w:val="24"/>
          <w:szCs w:val="24"/>
          <w:lang w:eastAsia="sl-SI"/>
        </w:rPr>
      </w:pPr>
    </w:p>
    <w:p w14:paraId="55FCB691" w14:textId="77777777" w:rsidR="00FE12CD" w:rsidRDefault="00FE12CD" w:rsidP="00FE12CD">
      <w:pPr>
        <w:spacing w:after="0"/>
        <w:jc w:val="both"/>
        <w:rPr>
          <w:rFonts w:ascii="Times New Roman" w:eastAsia="Times New Roman" w:hAnsi="Times New Roman"/>
          <w:sz w:val="24"/>
          <w:szCs w:val="24"/>
          <w:lang w:eastAsia="sl-SI"/>
        </w:rPr>
      </w:pPr>
    </w:p>
    <w:p w14:paraId="7B512284" w14:textId="77777777" w:rsidR="00FE12CD" w:rsidRPr="00FE12CD" w:rsidRDefault="00FE12CD" w:rsidP="00FE12CD">
      <w:pPr>
        <w:spacing w:after="0"/>
        <w:jc w:val="both"/>
        <w:rPr>
          <w:rFonts w:ascii="Times New Roman" w:eastAsia="Times New Roman" w:hAnsi="Times New Roman"/>
          <w:sz w:val="24"/>
          <w:szCs w:val="24"/>
          <w:lang w:eastAsia="sl-SI"/>
        </w:rPr>
      </w:pPr>
    </w:p>
    <w:p w14:paraId="4AE927B2" w14:textId="77777777" w:rsidR="00364CD7" w:rsidRPr="0036513E" w:rsidRDefault="0053483C" w:rsidP="00364CD7">
      <w:pPr>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bCs/>
          <w:sz w:val="24"/>
          <w:szCs w:val="24"/>
          <w:lang w:eastAsia="sl-SI"/>
        </w:rPr>
        <w:t>SPLOŠNE ZAHTEVE</w:t>
      </w:r>
    </w:p>
    <w:p w14:paraId="6DA4B4A6" w14:textId="77777777" w:rsidR="00364CD7" w:rsidRPr="0036513E" w:rsidRDefault="00364CD7" w:rsidP="00364CD7">
      <w:pPr>
        <w:spacing w:after="0"/>
        <w:rPr>
          <w:rFonts w:ascii="Times New Roman" w:eastAsia="Times New Roman" w:hAnsi="Times New Roman"/>
          <w:sz w:val="24"/>
          <w:szCs w:val="24"/>
        </w:rPr>
      </w:pPr>
    </w:p>
    <w:p w14:paraId="57890A79" w14:textId="77777777" w:rsidR="005126C3" w:rsidRPr="0036513E" w:rsidRDefault="005126C3" w:rsidP="00F1026B">
      <w:pPr>
        <w:numPr>
          <w:ilvl w:val="0"/>
          <w:numId w:val="1"/>
        </w:numPr>
        <w:suppressAutoHyphens w:val="0"/>
        <w:spacing w:after="0" w:line="276" w:lineRule="auto"/>
        <w:jc w:val="both"/>
        <w:rPr>
          <w:rFonts w:ascii="Times New Roman" w:eastAsiaTheme="minorHAnsi" w:hAnsi="Times New Roman"/>
          <w:sz w:val="24"/>
          <w:szCs w:val="24"/>
          <w:lang w:eastAsia="zh-CN"/>
        </w:rPr>
      </w:pPr>
      <w:r w:rsidRPr="0036513E">
        <w:rPr>
          <w:rFonts w:ascii="Times New Roman" w:hAnsi="Times New Roman"/>
          <w:sz w:val="24"/>
          <w:szCs w:val="24"/>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774F4D75" w14:textId="77777777" w:rsidR="005126C3" w:rsidRPr="0036513E" w:rsidRDefault="005126C3" w:rsidP="005126C3">
      <w:pPr>
        <w:suppressAutoHyphens w:val="0"/>
        <w:spacing w:after="0" w:line="276" w:lineRule="auto"/>
        <w:ind w:left="720"/>
        <w:jc w:val="both"/>
        <w:rPr>
          <w:rFonts w:ascii="Times New Roman" w:eastAsiaTheme="minorHAnsi" w:hAnsi="Times New Roman"/>
          <w:sz w:val="24"/>
          <w:szCs w:val="24"/>
          <w:lang w:eastAsia="zh-CN"/>
        </w:rPr>
      </w:pPr>
    </w:p>
    <w:p w14:paraId="30AC941A" w14:textId="36B3034E" w:rsidR="005126C3" w:rsidRPr="0036513E" w:rsidRDefault="005126C3" w:rsidP="00F1026B">
      <w:pPr>
        <w:pStyle w:val="Odstavekseznama"/>
        <w:numPr>
          <w:ilvl w:val="0"/>
          <w:numId w:val="1"/>
        </w:numPr>
        <w:spacing w:line="276" w:lineRule="auto"/>
        <w:jc w:val="both"/>
        <w:rPr>
          <w:rFonts w:ascii="Times New Roman" w:eastAsiaTheme="minorHAnsi" w:hAnsi="Times New Roman"/>
          <w:sz w:val="24"/>
          <w:szCs w:val="24"/>
          <w:lang w:eastAsia="sl-SI"/>
        </w:rPr>
      </w:pPr>
      <w:r w:rsidRPr="0036513E">
        <w:rPr>
          <w:rFonts w:ascii="Times New Roman" w:hAnsi="Times New Roman"/>
          <w:sz w:val="24"/>
          <w:szCs w:val="24"/>
          <w:lang w:eastAsia="sl-SI"/>
        </w:rPr>
        <w:lastRenderedPageBreak/>
        <w:t>Naročnik bo ponudnike, ki so oddali ponudbo skladno z določilom drugega odstavka 21. člena ZJN-3 pisno obvestil najkasneje v roku 30 dni od oddaje evidenčnega naročila.</w:t>
      </w:r>
    </w:p>
    <w:p w14:paraId="017A9AC7" w14:textId="77777777" w:rsidR="0036513E" w:rsidRPr="0036513E" w:rsidRDefault="0036513E" w:rsidP="00F1026B">
      <w:pPr>
        <w:numPr>
          <w:ilvl w:val="0"/>
          <w:numId w:val="1"/>
        </w:numPr>
        <w:suppressAutoHyphens w:val="0"/>
        <w:spacing w:after="0"/>
        <w:jc w:val="both"/>
        <w:rPr>
          <w:rFonts w:eastAsia="Times New Roman"/>
          <w:sz w:val="24"/>
          <w:szCs w:val="24"/>
        </w:rPr>
      </w:pPr>
      <w:r w:rsidRPr="0036513E">
        <w:rPr>
          <w:rFonts w:ascii="Times New Roman" w:eastAsia="Times New Roman" w:hAnsi="Times New Roman"/>
          <w:sz w:val="24"/>
          <w:szCs w:val="24"/>
        </w:rPr>
        <w:t>Naročnik je v Specifikacijah zahtev oz. koda artikla navedel tip opreme izključno z namenom, da se določi zahtevana raven kakovosti. V ponudbi lahko ponudite tudi artikel drugih proizvajalcev, vendar mora biti le ta enakovredna.</w:t>
      </w:r>
    </w:p>
    <w:p w14:paraId="56057D19" w14:textId="77777777" w:rsidR="0036513E" w:rsidRPr="0036513E" w:rsidRDefault="0036513E" w:rsidP="0036513E">
      <w:pPr>
        <w:pStyle w:val="Odstavekseznama"/>
        <w:suppressAutoHyphens w:val="0"/>
        <w:autoSpaceDE w:val="0"/>
        <w:autoSpaceDN/>
        <w:spacing w:after="0"/>
        <w:jc w:val="both"/>
        <w:rPr>
          <w:rFonts w:ascii="Times New Roman" w:eastAsia="Times New Roman" w:hAnsi="Times New Roman"/>
          <w:b/>
          <w:sz w:val="24"/>
          <w:szCs w:val="24"/>
          <w:lang w:eastAsia="sl-SI"/>
        </w:rPr>
      </w:pPr>
    </w:p>
    <w:p w14:paraId="08E9A3A4" w14:textId="72057279" w:rsidR="00644E63" w:rsidRPr="0036513E" w:rsidRDefault="000B2942" w:rsidP="00F1026B">
      <w:pPr>
        <w:pStyle w:val="Odstavekseznama"/>
        <w:numPr>
          <w:ilvl w:val="0"/>
          <w:numId w:val="1"/>
        </w:numPr>
        <w:suppressAutoHyphens w:val="0"/>
        <w:autoSpaceDE w:val="0"/>
        <w:autoSpaceDN/>
        <w:spacing w:after="0"/>
        <w:jc w:val="both"/>
        <w:rPr>
          <w:rFonts w:ascii="Times New Roman" w:eastAsia="Times New Roman" w:hAnsi="Times New Roman"/>
          <w:b/>
          <w:sz w:val="24"/>
          <w:szCs w:val="24"/>
          <w:lang w:eastAsia="sl-SI"/>
        </w:rPr>
      </w:pPr>
      <w:r w:rsidRPr="0036513E">
        <w:rPr>
          <w:rFonts w:ascii="Times New Roman" w:hAnsi="Times New Roman"/>
          <w:sz w:val="24"/>
          <w:szCs w:val="24"/>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06377584" w14:textId="77777777" w:rsidR="000B2942" w:rsidRPr="0036513E" w:rsidRDefault="000B2942" w:rsidP="000B2942">
      <w:pPr>
        <w:pStyle w:val="Odstavekseznama"/>
        <w:suppressAutoHyphens w:val="0"/>
        <w:autoSpaceDE w:val="0"/>
        <w:autoSpaceDN/>
        <w:spacing w:after="0"/>
        <w:jc w:val="both"/>
        <w:rPr>
          <w:rFonts w:ascii="Times New Roman" w:eastAsia="Times New Roman" w:hAnsi="Times New Roman"/>
          <w:b/>
          <w:sz w:val="24"/>
          <w:szCs w:val="24"/>
          <w:lang w:eastAsia="sl-SI"/>
        </w:rPr>
      </w:pPr>
    </w:p>
    <w:p w14:paraId="18A3FF81" w14:textId="77777777" w:rsidR="00365378"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b/>
          <w:bCs/>
          <w:sz w:val="24"/>
          <w:szCs w:val="24"/>
          <w:lang w:eastAsia="sl-SI"/>
        </w:rPr>
      </w:pPr>
      <w:r w:rsidRPr="0036513E">
        <w:rPr>
          <w:rFonts w:ascii="Times New Roman" w:eastAsia="Times New Roman" w:hAnsi="Times New Roman"/>
          <w:b/>
          <w:sz w:val="24"/>
          <w:szCs w:val="24"/>
          <w:lang w:eastAsia="sl-SI"/>
        </w:rPr>
        <w:t>Naročnik bo naročal blago s pisno z naročilnico</w:t>
      </w:r>
      <w:r w:rsidRPr="0036513E">
        <w:rPr>
          <w:rFonts w:ascii="Times New Roman" w:eastAsia="Times New Roman" w:hAnsi="Times New Roman"/>
          <w:sz w:val="24"/>
          <w:szCs w:val="24"/>
          <w:lang w:eastAsia="sl-SI"/>
        </w:rPr>
        <w:t>.  Naročnik bo v naročilnici opredeliti vrste in količine blaga. Dobavitelj je dolžan najkasneje v roku dveh ur od prejema naročila, potrditi  prejem naročila in obvestiti naročnika o morebitno zamudi pri dobavi</w:t>
      </w:r>
      <w:r w:rsidRPr="001F2EAD">
        <w:rPr>
          <w:rFonts w:ascii="Times New Roman" w:eastAsia="Times New Roman" w:hAnsi="Times New Roman"/>
          <w:sz w:val="24"/>
          <w:szCs w:val="24"/>
          <w:lang w:eastAsia="sl-SI"/>
        </w:rPr>
        <w:t xml:space="preserve"> ali zamenjavi istovrstnega blaga.</w:t>
      </w:r>
      <w:r w:rsidR="00365378" w:rsidRPr="001F2EAD">
        <w:rPr>
          <w:rFonts w:ascii="Times New Roman" w:eastAsia="Times New Roman" w:hAnsi="Times New Roman"/>
          <w:sz w:val="24"/>
          <w:szCs w:val="24"/>
          <w:lang w:eastAsia="sl-SI"/>
        </w:rPr>
        <w:t xml:space="preserve"> </w:t>
      </w:r>
      <w:r w:rsidR="00365378" w:rsidRPr="001F2EAD">
        <w:rPr>
          <w:rFonts w:ascii="Times New Roman" w:eastAsia="Times New Roman" w:hAnsi="Times New Roman"/>
          <w:b/>
          <w:sz w:val="24"/>
          <w:szCs w:val="24"/>
          <w:lang w:eastAsia="sl-SI"/>
        </w:rPr>
        <w:t xml:space="preserve">Količine in vrste blaga po predračunu so okvirne in za naročnika niso obvezujoče. </w:t>
      </w:r>
    </w:p>
    <w:p w14:paraId="668DB454"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654BEAC2"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2C79F210"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5D4824A1"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3B22601" w14:textId="46AF4F85"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Naročnik se obvezuje blago prevzeti v celoti na podlagi pravilno izpolnjene dobavnice.</w:t>
      </w:r>
      <w:r w:rsidR="001E347A"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 xml:space="preserve">Šteje se, da je dobavnica pravilno izpolnjena, če vsebuje najmanj naslednje: </w:t>
      </w:r>
    </w:p>
    <w:p w14:paraId="5468D552"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naziv artikla</w:t>
      </w:r>
    </w:p>
    <w:p w14:paraId="54CC864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cena na enoto mere</w:t>
      </w:r>
    </w:p>
    <w:p w14:paraId="45482351"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količina</w:t>
      </w:r>
    </w:p>
    <w:p w14:paraId="7B7FA5E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morebitni popust</w:t>
      </w:r>
    </w:p>
    <w:p w14:paraId="6B0B7F34"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kataloška številka artikla</w:t>
      </w:r>
    </w:p>
    <w:p w14:paraId="331BDF68"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črtna koda</w:t>
      </w:r>
    </w:p>
    <w:p w14:paraId="4F5679D0"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dobaviteljeva šifra</w:t>
      </w:r>
    </w:p>
    <w:p w14:paraId="438C0305"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serijsko številko artikla</w:t>
      </w:r>
    </w:p>
    <w:p w14:paraId="6D5CA437"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rok uporabnosti</w:t>
      </w:r>
    </w:p>
    <w:p w14:paraId="1614C42D"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stopnjo DDV-ja</w:t>
      </w:r>
    </w:p>
    <w:p w14:paraId="35B69EEE" w14:textId="77777777" w:rsidR="00644E63" w:rsidRPr="001F2EAD" w:rsidRDefault="00644E63" w:rsidP="00F1026B">
      <w:pPr>
        <w:numPr>
          <w:ilvl w:val="0"/>
          <w:numId w:val="2"/>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številka naročilnice. </w:t>
      </w:r>
    </w:p>
    <w:p w14:paraId="39FBED39" w14:textId="77777777" w:rsidR="00644E63" w:rsidRPr="001F2EAD" w:rsidRDefault="00644E63" w:rsidP="00644E63">
      <w:pPr>
        <w:suppressAutoHyphens w:val="0"/>
        <w:autoSpaceDE w:val="0"/>
        <w:autoSpaceDN/>
        <w:spacing w:after="0"/>
        <w:ind w:left="720"/>
        <w:jc w:val="both"/>
        <w:rPr>
          <w:rFonts w:ascii="Times New Roman" w:eastAsia="Times New Roman" w:hAnsi="Times New Roman"/>
          <w:sz w:val="24"/>
          <w:szCs w:val="24"/>
          <w:lang w:eastAsia="sl-SI"/>
        </w:rPr>
      </w:pPr>
    </w:p>
    <w:p w14:paraId="10C8789B"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75C77E10"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013C2F04"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7CE46206"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0917B83"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Če dobava ne ustreza naročeni količini in/ali kakovosti, je dobavitelj dolžan pomanjkljivosti nemudoma brezplačno odpraviti. V kolikor dobavitelj napak ne odpravi </w:t>
      </w:r>
      <w:r w:rsidRPr="001F2EAD">
        <w:rPr>
          <w:rFonts w:ascii="Times New Roman" w:eastAsia="Times New Roman" w:hAnsi="Times New Roman"/>
          <w:sz w:val="24"/>
          <w:szCs w:val="24"/>
          <w:lang w:eastAsia="sl-SI"/>
        </w:rPr>
        <w:lastRenderedPageBreak/>
        <w:t>v roku dveh delovnih dni od prejema reklamacije, to lahko stori posamezni naročnik na stroške dobavitelja in zahteva od dobavitelja povrnitev nastale škode.</w:t>
      </w:r>
    </w:p>
    <w:p w14:paraId="483C3538"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48D27D02"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4E12A37F" w14:textId="77777777" w:rsidR="00644E63" w:rsidRPr="001F2EAD" w:rsidRDefault="00644E63" w:rsidP="00644E63">
      <w:pPr>
        <w:suppressAutoHyphens w:val="0"/>
        <w:autoSpaceDE w:val="0"/>
        <w:autoSpaceDN/>
        <w:spacing w:after="0"/>
        <w:jc w:val="both"/>
        <w:rPr>
          <w:rFonts w:ascii="Times New Roman" w:eastAsia="Times New Roman" w:hAnsi="Times New Roman"/>
          <w:sz w:val="24"/>
          <w:szCs w:val="24"/>
          <w:lang w:eastAsia="sl-SI"/>
        </w:rPr>
      </w:pPr>
    </w:p>
    <w:p w14:paraId="3C171CF3" w14:textId="77777777" w:rsidR="00644E63" w:rsidRPr="001F2EAD" w:rsidRDefault="00644E63" w:rsidP="00F1026B">
      <w:pPr>
        <w:pStyle w:val="Odstavekseznama"/>
        <w:numPr>
          <w:ilvl w:val="0"/>
          <w:numId w:val="1"/>
        </w:numPr>
        <w:suppressAutoHyphens w:val="0"/>
        <w:autoSpaceDE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Dobavljeno blago mora imeti rok uporabe še najmanj dve tretjini deklariranega roka uporabe, ki ga navaja proizvajalec ponujenega blaga. V primeru krajšega roka uporabe mora ponudnik pred dostavo pridobiti pisno soglasje naročnika.</w:t>
      </w:r>
    </w:p>
    <w:p w14:paraId="5DBE59A3" w14:textId="77777777" w:rsidR="00644E63" w:rsidRPr="001F2EAD" w:rsidRDefault="00644E63" w:rsidP="00644E63">
      <w:pPr>
        <w:suppressAutoHyphens w:val="0"/>
        <w:autoSpaceDN/>
        <w:spacing w:after="0"/>
        <w:jc w:val="both"/>
        <w:rPr>
          <w:rFonts w:ascii="Times New Roman" w:eastAsia="Times New Roman" w:hAnsi="Times New Roman"/>
          <w:sz w:val="24"/>
          <w:szCs w:val="24"/>
          <w:lang w:eastAsia="sl-SI"/>
        </w:rPr>
      </w:pPr>
    </w:p>
    <w:p w14:paraId="6A81A75E"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0AFEA33C"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naročilnice oz. odjave porabljenega blaga</w:t>
      </w:r>
    </w:p>
    <w:p w14:paraId="65C8DF5B" w14:textId="77777777" w:rsidR="00644E63" w:rsidRPr="001F2EAD" w:rsidRDefault="00644E63" w:rsidP="00F1026B">
      <w:pPr>
        <w:numPr>
          <w:ilvl w:val="0"/>
          <w:numId w:val="3"/>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dobavnice </w:t>
      </w:r>
    </w:p>
    <w:p w14:paraId="662D867D" w14:textId="77777777" w:rsidR="001111EE" w:rsidRPr="001F2EAD" w:rsidRDefault="001111EE" w:rsidP="001111EE">
      <w:pPr>
        <w:suppressAutoHyphens w:val="0"/>
        <w:autoSpaceDN/>
        <w:spacing w:after="0"/>
        <w:ind w:left="720"/>
        <w:jc w:val="both"/>
        <w:rPr>
          <w:rFonts w:ascii="Times New Roman" w:eastAsia="Times New Roman" w:hAnsi="Times New Roman"/>
          <w:sz w:val="24"/>
          <w:szCs w:val="24"/>
          <w:lang w:eastAsia="sl-SI"/>
        </w:rPr>
      </w:pPr>
    </w:p>
    <w:p w14:paraId="7B8D60D8" w14:textId="77777777" w:rsidR="00644E63" w:rsidRPr="001F2EAD" w:rsidRDefault="00644E63" w:rsidP="00F1026B">
      <w:pPr>
        <w:pStyle w:val="Odstavekseznama"/>
        <w:numPr>
          <w:ilvl w:val="0"/>
          <w:numId w:val="1"/>
        </w:numPr>
        <w:suppressAutoHyphens w:val="0"/>
        <w:autoSpaceDN/>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79C92CD6"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35C9FD03"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Ponudnik mora biti  vpisan v enega od registrov, ki ga vodi JAZMP (po skupini registrov):</w:t>
      </w:r>
    </w:p>
    <w:p w14:paraId="20FC2BE4"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s sedežem v Republiki Sloveniji, ki opravljajo dejavnost na področju medicinskih pripomočkov, registriranih po začetku uporabe Uredbe o medicinskih pripomočkih (EU) št. 2017/745</w:t>
      </w:r>
    </w:p>
    <w:p w14:paraId="052C8E77"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poslovnih subjektov z dejavnostjo na področju medicinskih pripomočkov pred začetkom uporabe Uredbe o medicinskih pripomočkih (EU) št. 2017/745</w:t>
      </w:r>
    </w:p>
    <w:p w14:paraId="19622D65"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MDR, katerih proizvajalci oz. predstavniki proizvajalcev imajo sedež v RS</w:t>
      </w:r>
    </w:p>
    <w:p w14:paraId="66743E13"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skladnih z Direktivo 90/385/ES o aktivnih medicinskih pripomočkih za vsaditev, Direktivo 93/42/EGS o medicinskih pripomočkih, Direktivo 98/79/ES o in vitro diagnostičnih medicinskih pripomočkih</w:t>
      </w:r>
    </w:p>
    <w:p w14:paraId="147E5C8F" w14:textId="77777777" w:rsidR="001111EE" w:rsidRPr="001F2EAD" w:rsidRDefault="001111EE" w:rsidP="001111EE">
      <w:pPr>
        <w:suppressAutoHyphens w:val="0"/>
        <w:autoSpaceDN/>
        <w:spacing w:after="0" w:line="324" w:lineRule="auto"/>
        <w:ind w:left="36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registrov medicinskih pripomočkov, katerih proizvajalci oz. predstavniki proizvajalcev imajo sedež v RS</w:t>
      </w:r>
    </w:p>
    <w:p w14:paraId="4EB1A4E0" w14:textId="77777777" w:rsidR="001111EE" w:rsidRPr="001F2EAD" w:rsidRDefault="001111EE" w:rsidP="001111EE">
      <w:pPr>
        <w:suppressAutoHyphens w:val="0"/>
        <w:autoSpaceDN/>
        <w:spacing w:after="0" w:line="324" w:lineRule="auto"/>
        <w:ind w:left="360"/>
        <w:jc w:val="both"/>
        <w:rPr>
          <w:rFonts w:ascii="Times New Roman" w:hAnsi="Times New Roman"/>
          <w:sz w:val="24"/>
          <w:szCs w:val="24"/>
          <w:lang w:eastAsia="sl-SI"/>
        </w:rPr>
      </w:pPr>
    </w:p>
    <w:p w14:paraId="100F17CB" w14:textId="77777777" w:rsidR="001111EE" w:rsidRPr="001F2EAD" w:rsidRDefault="001111EE" w:rsidP="00F1026B">
      <w:pPr>
        <w:pStyle w:val="Odstavekseznama"/>
        <w:numPr>
          <w:ilvl w:val="0"/>
          <w:numId w:val="1"/>
        </w:numPr>
        <w:suppressAutoHyphens w:val="0"/>
        <w:autoSpaceDN/>
        <w:spacing w:after="0" w:line="324" w:lineRule="auto"/>
        <w:jc w:val="both"/>
        <w:rPr>
          <w:rFonts w:ascii="Times New Roman" w:hAnsi="Times New Roman"/>
          <w:sz w:val="24"/>
          <w:szCs w:val="24"/>
          <w:lang w:eastAsia="sl-SI"/>
        </w:rPr>
      </w:pPr>
      <w:r w:rsidRPr="001F2EAD">
        <w:rPr>
          <w:rFonts w:ascii="Times New Roman" w:hAnsi="Times New Roman"/>
          <w:sz w:val="24"/>
          <w:szCs w:val="24"/>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1F2EAD">
        <w:rPr>
          <w:rFonts w:ascii="Times New Roman" w:hAnsi="Times New Roman"/>
          <w:sz w:val="24"/>
          <w:szCs w:val="24"/>
          <w:u w:val="single"/>
          <w:lang w:eastAsia="sl-SI"/>
        </w:rPr>
        <w:t>iz druge države članice EU</w:t>
      </w:r>
      <w:r w:rsidRPr="001F2EAD">
        <w:rPr>
          <w:rFonts w:ascii="Times New Roman" w:hAnsi="Times New Roman"/>
          <w:sz w:val="24"/>
          <w:szCs w:val="24"/>
          <w:lang w:eastAsia="sl-SI"/>
        </w:rPr>
        <w:t xml:space="preserve">, ne glede na to, ali je hkrati </w:t>
      </w:r>
      <w:r w:rsidRPr="001F2EAD">
        <w:rPr>
          <w:rFonts w:ascii="Times New Roman" w:hAnsi="Times New Roman"/>
          <w:sz w:val="24"/>
          <w:szCs w:val="24"/>
          <w:lang w:eastAsia="sl-SI"/>
        </w:rPr>
        <w:lastRenderedPageBreak/>
        <w:t>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2E10883C" w14:textId="77777777" w:rsidR="001111EE" w:rsidRPr="001F2EAD" w:rsidRDefault="001111EE" w:rsidP="00644E63">
      <w:pPr>
        <w:suppressAutoHyphens w:val="0"/>
        <w:autoSpaceDN/>
        <w:spacing w:after="0"/>
        <w:jc w:val="both"/>
        <w:rPr>
          <w:rFonts w:ascii="Times New Roman" w:eastAsia="Times New Roman" w:hAnsi="Times New Roman"/>
          <w:sz w:val="24"/>
          <w:szCs w:val="24"/>
          <w:lang w:eastAsia="sl-SI"/>
        </w:rPr>
      </w:pPr>
    </w:p>
    <w:p w14:paraId="4B473632" w14:textId="77777777" w:rsidR="00364CD7" w:rsidRPr="001F2EAD" w:rsidRDefault="00364CD7" w:rsidP="00364CD7">
      <w:pPr>
        <w:spacing w:after="0"/>
        <w:jc w:val="both"/>
        <w:rPr>
          <w:rFonts w:ascii="Times New Roman" w:hAnsi="Times New Roman"/>
          <w:sz w:val="24"/>
          <w:szCs w:val="24"/>
        </w:rPr>
      </w:pPr>
    </w:p>
    <w:p w14:paraId="05F6F230" w14:textId="77777777" w:rsidR="00364CD7" w:rsidRPr="001F2EAD" w:rsidRDefault="00364CD7" w:rsidP="00F1026B">
      <w:pPr>
        <w:pStyle w:val="Odstavekseznama"/>
        <w:numPr>
          <w:ilvl w:val="0"/>
          <w:numId w:val="1"/>
        </w:numPr>
        <w:spacing w:after="0"/>
        <w:jc w:val="both"/>
        <w:rPr>
          <w:rFonts w:ascii="Times New Roman" w:hAnsi="Times New Roman"/>
          <w:sz w:val="24"/>
          <w:szCs w:val="24"/>
        </w:rPr>
      </w:pPr>
      <w:r w:rsidRPr="001F2EAD">
        <w:rPr>
          <w:rFonts w:ascii="Times New Roman" w:hAnsi="Times New Roman"/>
          <w:sz w:val="24"/>
          <w:szCs w:val="24"/>
          <w:lang w:eastAsia="sl-SI"/>
        </w:rPr>
        <w:t>Naročnik se zavezuje naročeno plačati v roku, kot ga določa veljavna zakonodaja</w:t>
      </w:r>
      <w:r w:rsidRPr="001F2EAD">
        <w:rPr>
          <w:rFonts w:ascii="Times New Roman" w:eastAsia="Times New Roman" w:hAnsi="Times New Roman"/>
          <w:bCs/>
          <w:sz w:val="24"/>
          <w:szCs w:val="24"/>
          <w:lang w:eastAsia="sl-SI"/>
        </w:rPr>
        <w:t xml:space="preserve">. </w:t>
      </w:r>
    </w:p>
    <w:p w14:paraId="6DB5BCA1" w14:textId="77777777" w:rsidR="00364CD7" w:rsidRPr="001F2EAD" w:rsidRDefault="00364CD7" w:rsidP="00364CD7">
      <w:pPr>
        <w:spacing w:after="0"/>
        <w:jc w:val="both"/>
        <w:rPr>
          <w:rFonts w:ascii="Times New Roman" w:eastAsia="Times New Roman" w:hAnsi="Times New Roman"/>
          <w:sz w:val="24"/>
          <w:szCs w:val="24"/>
          <w:u w:val="single"/>
          <w:lang w:eastAsia="zh-CN"/>
        </w:rPr>
      </w:pPr>
    </w:p>
    <w:p w14:paraId="7012583C" w14:textId="77777777" w:rsidR="000B2942" w:rsidRPr="001F2EAD" w:rsidRDefault="00364CD7" w:rsidP="00F1026B">
      <w:pPr>
        <w:pStyle w:val="Odstavekseznama"/>
        <w:numPr>
          <w:ilvl w:val="0"/>
          <w:numId w:val="1"/>
        </w:numPr>
        <w:spacing w:after="0"/>
        <w:jc w:val="both"/>
        <w:rPr>
          <w:rFonts w:ascii="Times New Roman" w:eastAsia="Times New Roman" w:hAnsi="Times New Roman"/>
          <w:b/>
          <w:sz w:val="24"/>
          <w:szCs w:val="24"/>
          <w:lang w:eastAsia="zh-CN"/>
        </w:rPr>
      </w:pPr>
      <w:r w:rsidRPr="001F2EAD">
        <w:rPr>
          <w:rFonts w:ascii="Times New Roman" w:eastAsia="Times New Roman" w:hAnsi="Times New Roman"/>
          <w:b/>
          <w:sz w:val="24"/>
          <w:szCs w:val="24"/>
          <w:lang w:eastAsia="zh-CN"/>
        </w:rPr>
        <w:t>Merilo  izbora: najnižja vrednost ponudbe v EUR z DDV ob izpolnjevanju tehničnih zahtev naročnika.</w:t>
      </w:r>
      <w:r w:rsidR="000B2942" w:rsidRPr="001F2EAD">
        <w:rPr>
          <w:rFonts w:ascii="Times New Roman" w:hAnsi="Times New Roman"/>
          <w:sz w:val="24"/>
          <w:szCs w:val="24"/>
        </w:rPr>
        <w:t xml:space="preserve"> </w:t>
      </w:r>
      <w:r w:rsidR="000B2942" w:rsidRPr="001F2EAD">
        <w:rPr>
          <w:rFonts w:ascii="Times New Roman" w:eastAsia="Times New Roman" w:hAnsi="Times New Roman"/>
          <w:b/>
          <w:sz w:val="24"/>
          <w:szCs w:val="24"/>
          <w:lang w:eastAsia="zh-CN"/>
        </w:rPr>
        <w:t xml:space="preserve">V primeru, da bosta dva ali več ponudnikov oddali ponudbo v merilu za izbor, bo naročnik pozval na dodatno znižanje ponudbene cene. </w:t>
      </w:r>
    </w:p>
    <w:p w14:paraId="0ACFD76F" w14:textId="77777777" w:rsidR="00364CD7" w:rsidRPr="001F2EAD" w:rsidRDefault="00364CD7" w:rsidP="000B2942">
      <w:pPr>
        <w:pStyle w:val="Odstavekseznama"/>
        <w:spacing w:after="0"/>
        <w:jc w:val="both"/>
        <w:rPr>
          <w:rFonts w:ascii="Times New Roman" w:hAnsi="Times New Roman"/>
          <w:b/>
          <w:sz w:val="24"/>
          <w:szCs w:val="24"/>
        </w:rPr>
      </w:pPr>
    </w:p>
    <w:p w14:paraId="62886483" w14:textId="77777777" w:rsidR="00364CD7" w:rsidRPr="001F2EAD" w:rsidRDefault="00364CD7" w:rsidP="00364CD7">
      <w:pPr>
        <w:spacing w:after="0"/>
        <w:jc w:val="both"/>
        <w:rPr>
          <w:rFonts w:ascii="Times New Roman" w:eastAsia="Times New Roman" w:hAnsi="Times New Roman"/>
          <w:b/>
          <w:sz w:val="24"/>
          <w:szCs w:val="24"/>
          <w:lang w:eastAsia="sl-SI"/>
        </w:rPr>
      </w:pPr>
    </w:p>
    <w:p w14:paraId="7313A0C2" w14:textId="6355CE82" w:rsidR="00364CD7" w:rsidRPr="001F2EAD" w:rsidRDefault="00364CD7" w:rsidP="005168B6">
      <w:pPr>
        <w:spacing w:after="0"/>
        <w:jc w:val="both"/>
        <w:rPr>
          <w:rFonts w:ascii="Times New Roman" w:eastAsia="Times New Roman" w:hAnsi="Times New Roman"/>
          <w:sz w:val="24"/>
          <w:szCs w:val="24"/>
          <w:lang w:eastAsia="sl-SI"/>
        </w:rPr>
      </w:pPr>
      <w:r w:rsidRPr="001F2EAD">
        <w:rPr>
          <w:rFonts w:ascii="Times New Roman" w:eastAsia="Times New Roman" w:hAnsi="Times New Roman"/>
          <w:b/>
          <w:sz w:val="24"/>
          <w:szCs w:val="24"/>
          <w:lang w:eastAsia="sl-SI"/>
        </w:rPr>
        <w:t>Kontaktna oseba s strani naročnika</w:t>
      </w:r>
      <w:r w:rsidRPr="001F2EAD">
        <w:rPr>
          <w:rFonts w:ascii="Times New Roman" w:eastAsia="Times New Roman" w:hAnsi="Times New Roman"/>
          <w:sz w:val="24"/>
          <w:szCs w:val="24"/>
          <w:lang w:eastAsia="sl-SI"/>
        </w:rPr>
        <w:t xml:space="preserve"> ;</w:t>
      </w:r>
      <w:r w:rsidR="0053483C" w:rsidRPr="001F2EAD">
        <w:rPr>
          <w:rFonts w:ascii="Times New Roman" w:eastAsia="Times New Roman" w:hAnsi="Times New Roman"/>
          <w:sz w:val="24"/>
          <w:szCs w:val="24"/>
          <w:lang w:eastAsia="sl-SI"/>
        </w:rPr>
        <w:t xml:space="preserve"> </w:t>
      </w:r>
      <w:r w:rsidR="005168B6">
        <w:rPr>
          <w:rFonts w:ascii="Times New Roman" w:eastAsia="Times New Roman" w:hAnsi="Times New Roman"/>
          <w:sz w:val="24"/>
          <w:szCs w:val="24"/>
          <w:u w:val="single"/>
          <w:lang w:eastAsia="sl-SI"/>
        </w:rPr>
        <w:t>Sabina Špeglič</w:t>
      </w:r>
      <w:r w:rsidR="00D05472" w:rsidRPr="001F2EAD">
        <w:rPr>
          <w:rFonts w:ascii="Times New Roman" w:eastAsia="Times New Roman" w:hAnsi="Times New Roman"/>
          <w:sz w:val="24"/>
          <w:szCs w:val="24"/>
          <w:u w:val="single"/>
          <w:lang w:eastAsia="sl-SI"/>
        </w:rPr>
        <w:t>,</w:t>
      </w:r>
      <w:r w:rsidR="00D05472" w:rsidRPr="001F2EAD">
        <w:rPr>
          <w:rFonts w:ascii="Times New Roman" w:eastAsia="Times New Roman" w:hAnsi="Times New Roman"/>
          <w:sz w:val="24"/>
          <w:szCs w:val="24"/>
          <w:lang w:eastAsia="sl-SI"/>
        </w:rPr>
        <w:t xml:space="preserve"> tel. št. 03 423 </w:t>
      </w:r>
      <w:r w:rsidR="005168B6">
        <w:rPr>
          <w:rFonts w:ascii="Times New Roman" w:eastAsia="Times New Roman" w:hAnsi="Times New Roman"/>
          <w:sz w:val="24"/>
          <w:szCs w:val="24"/>
          <w:lang w:eastAsia="sl-SI"/>
        </w:rPr>
        <w:t>36 89</w:t>
      </w:r>
      <w:r w:rsidR="00D05472" w:rsidRPr="001F2EAD">
        <w:rPr>
          <w:rFonts w:ascii="Times New Roman" w:eastAsia="Times New Roman" w:hAnsi="Times New Roman"/>
          <w:sz w:val="24"/>
          <w:szCs w:val="24"/>
          <w:lang w:eastAsia="sl-SI"/>
        </w:rPr>
        <w:t xml:space="preserve">, elektronska pošta: </w:t>
      </w:r>
      <w:hyperlink r:id="rId10" w:history="1">
        <w:r w:rsidR="0032436D" w:rsidRPr="005516D0">
          <w:rPr>
            <w:rStyle w:val="Hiperpovezava"/>
            <w:rFonts w:ascii="Times New Roman" w:eastAsia="Times New Roman" w:hAnsi="Times New Roman"/>
            <w:sz w:val="24"/>
            <w:szCs w:val="24"/>
            <w:lang w:eastAsia="sl-SI"/>
          </w:rPr>
          <w:t>sabina.speglic@sb-celje.si</w:t>
        </w:r>
      </w:hyperlink>
    </w:p>
    <w:p w14:paraId="530B3659" w14:textId="77777777" w:rsidR="001111EE" w:rsidRPr="001F2EAD" w:rsidRDefault="001111EE" w:rsidP="001111EE">
      <w:pPr>
        <w:shd w:val="clear" w:color="auto" w:fill="FFFFFF" w:themeFill="background1"/>
        <w:spacing w:after="0"/>
        <w:jc w:val="both"/>
        <w:rPr>
          <w:rFonts w:ascii="Times New Roman" w:eastAsia="Times New Roman" w:hAnsi="Times New Roman"/>
          <w:sz w:val="24"/>
          <w:szCs w:val="24"/>
          <w:lang w:eastAsia="sl-SI"/>
        </w:rPr>
      </w:pPr>
    </w:p>
    <w:p w14:paraId="1F561223" w14:textId="288E41C6" w:rsidR="001111EE" w:rsidRPr="00C966B1" w:rsidRDefault="00364CD7" w:rsidP="001111EE">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 xml:space="preserve">Ponudbe pošljite na naslov elektronske pošte   </w:t>
      </w:r>
      <w:hyperlink r:id="rId11" w:history="1">
        <w:r w:rsidRPr="001F2EAD">
          <w:rPr>
            <w:rStyle w:val="Hiperpovezava"/>
            <w:rFonts w:ascii="Times New Roman" w:hAnsi="Times New Roman"/>
            <w:sz w:val="24"/>
            <w:szCs w:val="24"/>
          </w:rPr>
          <w:t>Nabava1@sb-celje.si</w:t>
        </w:r>
      </w:hyperlink>
      <w:r w:rsidRPr="001F2EAD">
        <w:rPr>
          <w:rStyle w:val="Hiperpovezava"/>
          <w:rFonts w:ascii="Times New Roman" w:hAnsi="Times New Roman"/>
          <w:sz w:val="24"/>
          <w:szCs w:val="24"/>
        </w:rPr>
        <w:t xml:space="preserve"> </w:t>
      </w:r>
      <w:r w:rsidRPr="001F2EAD">
        <w:rPr>
          <w:rFonts w:ascii="Times New Roman" w:eastAsia="Times New Roman" w:hAnsi="Times New Roman"/>
          <w:sz w:val="24"/>
          <w:szCs w:val="24"/>
          <w:lang w:eastAsia="sl-SI"/>
        </w:rPr>
        <w:t xml:space="preserve">z oznako </w:t>
      </w:r>
      <w:r w:rsidRPr="00A97032">
        <w:rPr>
          <w:rFonts w:ascii="Times New Roman" w:eastAsia="Times New Roman" w:hAnsi="Times New Roman"/>
          <w:b/>
          <w:bCs/>
          <w:sz w:val="24"/>
          <w:szCs w:val="24"/>
          <w:lang w:eastAsia="sl-SI"/>
        </w:rPr>
        <w:t>EN_</w:t>
      </w:r>
      <w:r w:rsidR="007470C7">
        <w:rPr>
          <w:rFonts w:ascii="Times New Roman" w:eastAsia="Times New Roman" w:hAnsi="Times New Roman"/>
          <w:b/>
          <w:bCs/>
          <w:sz w:val="24"/>
          <w:szCs w:val="24"/>
          <w:lang w:eastAsia="sl-SI"/>
        </w:rPr>
        <w:t>1</w:t>
      </w:r>
      <w:r w:rsidRPr="00A97032">
        <w:rPr>
          <w:rFonts w:ascii="Times New Roman" w:eastAsia="Times New Roman" w:hAnsi="Times New Roman"/>
          <w:b/>
          <w:bCs/>
          <w:sz w:val="24"/>
          <w:szCs w:val="24"/>
          <w:lang w:eastAsia="sl-SI"/>
        </w:rPr>
        <w:t>_202</w:t>
      </w:r>
      <w:r w:rsidR="00B15D4A">
        <w:rPr>
          <w:rFonts w:ascii="Times New Roman" w:eastAsia="Times New Roman" w:hAnsi="Times New Roman"/>
          <w:b/>
          <w:bCs/>
          <w:sz w:val="24"/>
          <w:szCs w:val="24"/>
          <w:lang w:eastAsia="sl-SI"/>
        </w:rPr>
        <w:t>4</w:t>
      </w:r>
      <w:r w:rsidR="00777BA8" w:rsidRPr="00A97032">
        <w:rPr>
          <w:rFonts w:ascii="Times New Roman" w:hAnsi="Times New Roman"/>
          <w:b/>
          <w:bCs/>
          <w:sz w:val="24"/>
          <w:szCs w:val="24"/>
          <w:lang w:val="pl-PL"/>
        </w:rPr>
        <w:t>_</w:t>
      </w:r>
      <w:r w:rsidR="00A97032" w:rsidRPr="00A97032">
        <w:t xml:space="preserve"> </w:t>
      </w:r>
      <w:r w:rsidR="00B15D4A">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ZBIRALNIK ZA OSTRE-INFEKTIVNE ODPADKE</w:t>
      </w:r>
      <w:r w:rsidR="007470C7">
        <w:rPr>
          <w:rFonts w:ascii="Times New Roman" w:hAnsi="Times New Roman"/>
          <w:b/>
          <w:bCs/>
          <w:sz w:val="24"/>
          <w:szCs w:val="24"/>
        </w:rPr>
        <w:t xml:space="preserve"> </w:t>
      </w:r>
      <w:r w:rsidR="0006220D">
        <w:rPr>
          <w:rFonts w:ascii="Times New Roman" w:hAnsi="Times New Roman"/>
          <w:b/>
          <w:bCs/>
          <w:sz w:val="24"/>
          <w:szCs w:val="24"/>
        </w:rPr>
        <w:t>_</w:t>
      </w:r>
      <w:r w:rsidRPr="001F2EAD">
        <w:rPr>
          <w:rFonts w:ascii="Times New Roman" w:eastAsia="Times New Roman" w:hAnsi="Times New Roman"/>
          <w:sz w:val="24"/>
          <w:szCs w:val="24"/>
          <w:lang w:eastAsia="sl-SI"/>
        </w:rPr>
        <w:t xml:space="preserve">do najkasneje </w:t>
      </w:r>
      <w:r w:rsidR="00B15D4A">
        <w:rPr>
          <w:rFonts w:ascii="Times New Roman" w:eastAsia="Times New Roman" w:hAnsi="Times New Roman"/>
          <w:sz w:val="24"/>
          <w:szCs w:val="24"/>
          <w:lang w:eastAsia="sl-SI"/>
        </w:rPr>
        <w:t>08.01</w:t>
      </w:r>
      <w:r w:rsidR="00486194">
        <w:rPr>
          <w:rFonts w:ascii="Times New Roman" w:eastAsia="Times New Roman" w:hAnsi="Times New Roman"/>
          <w:sz w:val="24"/>
          <w:szCs w:val="24"/>
          <w:lang w:eastAsia="sl-SI"/>
        </w:rPr>
        <w:t>.</w:t>
      </w:r>
      <w:r w:rsidRPr="001F2EAD">
        <w:rPr>
          <w:rFonts w:ascii="Times New Roman" w:eastAsia="Times New Roman" w:hAnsi="Times New Roman"/>
          <w:sz w:val="24"/>
          <w:szCs w:val="24"/>
          <w:lang w:eastAsia="sl-SI"/>
        </w:rPr>
        <w:t>202</w:t>
      </w:r>
      <w:r w:rsidR="00B15D4A">
        <w:rPr>
          <w:rFonts w:ascii="Times New Roman" w:eastAsia="Times New Roman" w:hAnsi="Times New Roman"/>
          <w:sz w:val="24"/>
          <w:szCs w:val="24"/>
          <w:lang w:eastAsia="sl-SI"/>
        </w:rPr>
        <w:t>4</w:t>
      </w:r>
      <w:r w:rsidRPr="001F2EAD">
        <w:rPr>
          <w:rFonts w:ascii="Times New Roman" w:eastAsia="Times New Roman" w:hAnsi="Times New Roman"/>
          <w:sz w:val="24"/>
          <w:szCs w:val="24"/>
          <w:lang w:eastAsia="sl-SI"/>
        </w:rPr>
        <w:t xml:space="preserve"> do </w:t>
      </w:r>
      <w:r w:rsidR="005F0CC8">
        <w:rPr>
          <w:rFonts w:ascii="Times New Roman" w:eastAsia="Times New Roman" w:hAnsi="Times New Roman"/>
          <w:sz w:val="24"/>
          <w:szCs w:val="24"/>
          <w:lang w:eastAsia="sl-SI"/>
        </w:rPr>
        <w:t>1</w:t>
      </w:r>
      <w:r w:rsidR="00EE04DC">
        <w:rPr>
          <w:rFonts w:ascii="Times New Roman" w:eastAsia="Times New Roman" w:hAnsi="Times New Roman"/>
          <w:sz w:val="24"/>
          <w:szCs w:val="24"/>
          <w:lang w:eastAsia="sl-SI"/>
        </w:rPr>
        <w:t>0</w:t>
      </w:r>
      <w:r w:rsidRPr="001F2EAD">
        <w:rPr>
          <w:rFonts w:ascii="Times New Roman" w:eastAsia="Times New Roman" w:hAnsi="Times New Roman"/>
          <w:sz w:val="24"/>
          <w:szCs w:val="24"/>
          <w:lang w:eastAsia="sl-SI"/>
        </w:rPr>
        <w:t>. ure.</w:t>
      </w:r>
    </w:p>
    <w:p w14:paraId="44028316" w14:textId="77777777" w:rsidR="00364CD7" w:rsidRPr="001F2EAD" w:rsidRDefault="00364CD7" w:rsidP="001111EE">
      <w:pPr>
        <w:shd w:val="clear" w:color="auto" w:fill="FFFFFF" w:themeFill="background1"/>
        <w:spacing w:after="0"/>
        <w:rPr>
          <w:rFonts w:ascii="Times New Roman" w:hAnsi="Times New Roman"/>
          <w:sz w:val="24"/>
          <w:szCs w:val="24"/>
        </w:rPr>
      </w:pPr>
    </w:p>
    <w:p w14:paraId="2F6BA993" w14:textId="77777777" w:rsidR="001111EE" w:rsidRPr="001F2EAD" w:rsidRDefault="001111EE" w:rsidP="001111EE">
      <w:pPr>
        <w:shd w:val="clear" w:color="auto" w:fill="FFFFFF" w:themeFill="background1"/>
        <w:spacing w:after="0"/>
        <w:rPr>
          <w:rFonts w:ascii="Times New Roman" w:hAnsi="Times New Roman"/>
          <w:sz w:val="24"/>
          <w:szCs w:val="24"/>
        </w:rPr>
      </w:pPr>
    </w:p>
    <w:p w14:paraId="50554A49" w14:textId="77777777" w:rsidR="001111EE" w:rsidRPr="001F2EAD" w:rsidRDefault="001111EE" w:rsidP="001111EE">
      <w:pPr>
        <w:shd w:val="clear" w:color="auto" w:fill="FFFFFF" w:themeFill="background1"/>
        <w:spacing w:after="0"/>
        <w:rPr>
          <w:rFonts w:ascii="Times New Roman" w:hAnsi="Times New Roman"/>
          <w:sz w:val="24"/>
          <w:szCs w:val="24"/>
        </w:rPr>
      </w:pPr>
    </w:p>
    <w:p w14:paraId="730FC335" w14:textId="77777777" w:rsidR="001111EE" w:rsidRPr="001F2EAD" w:rsidRDefault="001111EE" w:rsidP="001111EE">
      <w:pPr>
        <w:shd w:val="clear" w:color="auto" w:fill="FFFFFF" w:themeFill="background1"/>
        <w:spacing w:after="0"/>
        <w:rPr>
          <w:rFonts w:ascii="Times New Roman" w:hAnsi="Times New Roman"/>
          <w:sz w:val="24"/>
          <w:szCs w:val="24"/>
        </w:rPr>
      </w:pPr>
    </w:p>
    <w:p w14:paraId="3EC0CFA6" w14:textId="77777777" w:rsidR="001111EE" w:rsidRPr="001F2EAD" w:rsidRDefault="001111EE" w:rsidP="001111EE">
      <w:pPr>
        <w:shd w:val="clear" w:color="auto" w:fill="FFFFFF" w:themeFill="background1"/>
        <w:spacing w:after="0"/>
        <w:rPr>
          <w:rFonts w:ascii="Times New Roman" w:hAnsi="Times New Roman"/>
          <w:sz w:val="24"/>
          <w:szCs w:val="24"/>
        </w:rPr>
      </w:pPr>
    </w:p>
    <w:p w14:paraId="05EAF5D7" w14:textId="77777777" w:rsidR="001111EE" w:rsidRPr="001F2EAD" w:rsidRDefault="001111EE" w:rsidP="001111EE">
      <w:pPr>
        <w:shd w:val="clear" w:color="auto" w:fill="FFFFFF" w:themeFill="background1"/>
        <w:spacing w:after="0"/>
        <w:rPr>
          <w:rFonts w:ascii="Times New Roman" w:hAnsi="Times New Roman"/>
          <w:sz w:val="24"/>
          <w:szCs w:val="24"/>
        </w:rPr>
      </w:pPr>
    </w:p>
    <w:p w14:paraId="21E5E71D" w14:textId="77777777" w:rsidR="001111EE" w:rsidRPr="001F2EAD" w:rsidRDefault="001111EE" w:rsidP="001111EE">
      <w:pPr>
        <w:shd w:val="clear" w:color="auto" w:fill="FFFFFF" w:themeFill="background1"/>
        <w:spacing w:after="0"/>
        <w:rPr>
          <w:rFonts w:ascii="Times New Roman" w:hAnsi="Times New Roman"/>
          <w:sz w:val="24"/>
          <w:szCs w:val="24"/>
        </w:rPr>
      </w:pPr>
    </w:p>
    <w:p w14:paraId="0BE00B3F" w14:textId="77777777" w:rsidR="001111EE" w:rsidRPr="001F2EAD" w:rsidRDefault="001111EE" w:rsidP="001111EE">
      <w:pPr>
        <w:shd w:val="clear" w:color="auto" w:fill="FFFFFF" w:themeFill="background1"/>
        <w:spacing w:after="0"/>
        <w:rPr>
          <w:rFonts w:ascii="Times New Roman" w:hAnsi="Times New Roman"/>
          <w:sz w:val="24"/>
          <w:szCs w:val="24"/>
        </w:rPr>
      </w:pPr>
    </w:p>
    <w:tbl>
      <w:tblPr>
        <w:tblW w:w="0" w:type="auto"/>
        <w:tblLook w:val="04A0" w:firstRow="1" w:lastRow="0" w:firstColumn="1" w:lastColumn="0" w:noHBand="0" w:noVBand="1"/>
      </w:tblPr>
      <w:tblGrid>
        <w:gridCol w:w="4464"/>
        <w:gridCol w:w="4464"/>
      </w:tblGrid>
      <w:tr w:rsidR="00BD6543" w:rsidRPr="001F2EAD" w14:paraId="161252C7" w14:textId="77777777" w:rsidTr="00AE145D">
        <w:tc>
          <w:tcPr>
            <w:tcW w:w="4464" w:type="dxa"/>
          </w:tcPr>
          <w:p w14:paraId="2D1C1CD8" w14:textId="77777777" w:rsidR="00BD6543" w:rsidRPr="001F2EAD" w:rsidRDefault="00BD6543" w:rsidP="001F2EAD">
            <w:pPr>
              <w:spacing w:line="276" w:lineRule="auto"/>
              <w:jc w:val="center"/>
              <w:rPr>
                <w:rFonts w:ascii="Times New Roman" w:hAnsi="Times New Roman"/>
                <w:sz w:val="24"/>
                <w:szCs w:val="24"/>
              </w:rPr>
            </w:pPr>
          </w:p>
        </w:tc>
        <w:tc>
          <w:tcPr>
            <w:tcW w:w="4464" w:type="dxa"/>
          </w:tcPr>
          <w:p w14:paraId="2A8B63B6" w14:textId="77777777" w:rsidR="00BD6543" w:rsidRPr="001F2EAD" w:rsidRDefault="00BD6543" w:rsidP="001F2EAD">
            <w:pPr>
              <w:spacing w:after="0"/>
              <w:jc w:val="center"/>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Vodja nabavne službe za nabavo</w:t>
            </w:r>
            <w:r w:rsidR="0053483C" w:rsidRPr="001F2EAD">
              <w:rPr>
                <w:rFonts w:ascii="Times New Roman" w:eastAsia="Times New Roman" w:hAnsi="Times New Roman"/>
                <w:sz w:val="24"/>
                <w:szCs w:val="24"/>
                <w:lang w:eastAsia="sl-SI"/>
              </w:rPr>
              <w:t xml:space="preserve"> </w:t>
            </w:r>
            <w:r w:rsidRPr="001F2EAD">
              <w:rPr>
                <w:rFonts w:ascii="Times New Roman" w:eastAsia="Times New Roman" w:hAnsi="Times New Roman"/>
                <w:sz w:val="24"/>
                <w:szCs w:val="24"/>
                <w:lang w:eastAsia="sl-SI"/>
              </w:rPr>
              <w:t>medicinske opreme, potrošnega materiala  in storitev</w:t>
            </w:r>
          </w:p>
          <w:p w14:paraId="407CFD68" w14:textId="21D20867" w:rsidR="00BD6543" w:rsidRPr="001F2EAD" w:rsidRDefault="00BD6543" w:rsidP="001F2EAD">
            <w:pPr>
              <w:spacing w:line="276" w:lineRule="auto"/>
              <w:jc w:val="center"/>
              <w:rPr>
                <w:rFonts w:ascii="Times New Roman" w:hAnsi="Times New Roman"/>
                <w:sz w:val="24"/>
                <w:szCs w:val="24"/>
              </w:rPr>
            </w:pPr>
            <w:r w:rsidRPr="001F2EAD">
              <w:rPr>
                <w:rFonts w:ascii="Times New Roman" w:eastAsia="Times New Roman" w:hAnsi="Times New Roman"/>
                <w:sz w:val="24"/>
                <w:szCs w:val="24"/>
                <w:lang w:eastAsia="sl-SI"/>
              </w:rPr>
              <w:t>Vanja Herman Gril, mag. manag</w:t>
            </w:r>
            <w:r w:rsidR="001F2EAD">
              <w:rPr>
                <w:rFonts w:ascii="Times New Roman" w:eastAsia="Times New Roman" w:hAnsi="Times New Roman"/>
                <w:sz w:val="24"/>
                <w:szCs w:val="24"/>
                <w:lang w:eastAsia="sl-SI"/>
              </w:rPr>
              <w:t>.</w:t>
            </w:r>
          </w:p>
        </w:tc>
      </w:tr>
    </w:tbl>
    <w:p w14:paraId="57FE6785" w14:textId="77777777" w:rsidR="00021FCF" w:rsidRPr="001F2EAD" w:rsidRDefault="00021FCF" w:rsidP="00364CD7">
      <w:pPr>
        <w:rPr>
          <w:rFonts w:ascii="Times New Roman" w:hAnsi="Times New Roman"/>
          <w:sz w:val="24"/>
          <w:szCs w:val="24"/>
        </w:rPr>
        <w:sectPr w:rsidR="00021FCF" w:rsidRPr="001F2EAD" w:rsidSect="00696B28">
          <w:pgSz w:w="11906" w:h="16838"/>
          <w:pgMar w:top="1417" w:right="1417" w:bottom="1417" w:left="1417" w:header="708" w:footer="708" w:gutter="0"/>
          <w:cols w:space="708"/>
          <w:docGrid w:linePitch="360"/>
        </w:sectPr>
      </w:pPr>
    </w:p>
    <w:p w14:paraId="55D6413E" w14:textId="77777777" w:rsidR="00021FCF" w:rsidRPr="001F2EAD" w:rsidRDefault="00021FCF" w:rsidP="00021FCF">
      <w:pPr>
        <w:pStyle w:val="Naslov1"/>
        <w:jc w:val="left"/>
        <w:rPr>
          <w:sz w:val="24"/>
          <w:szCs w:val="24"/>
          <w:lang w:eastAsia="zh-CN"/>
        </w:rPr>
      </w:pPr>
      <w:r w:rsidRPr="001F2EAD">
        <w:rPr>
          <w:b/>
          <w:sz w:val="24"/>
          <w:szCs w:val="24"/>
          <w:lang w:eastAsia="zh-CN"/>
        </w:rPr>
        <w:lastRenderedPageBreak/>
        <w:t>OBRAZEC PREDRAČUNA                                                                                                                                                                                                     OBR-</w:t>
      </w:r>
      <w:r w:rsidR="001111EE" w:rsidRPr="001F2EAD">
        <w:rPr>
          <w:b/>
          <w:sz w:val="24"/>
          <w:szCs w:val="24"/>
          <w:lang w:eastAsia="zh-CN"/>
        </w:rPr>
        <w:t>1</w:t>
      </w:r>
    </w:p>
    <w:p w14:paraId="1791BEE5" w14:textId="77777777" w:rsidR="00021FCF" w:rsidRPr="001F2EAD" w:rsidRDefault="00021FCF" w:rsidP="00021FCF">
      <w:pPr>
        <w:rPr>
          <w:rFonts w:ascii="Times New Roman" w:hAnsi="Times New Roman"/>
          <w:sz w:val="24"/>
          <w:szCs w:val="24"/>
          <w:lang w:eastAsia="zh-CN"/>
        </w:rPr>
      </w:pPr>
    </w:p>
    <w:p w14:paraId="4D5502B9" w14:textId="77777777" w:rsidR="00021FCF" w:rsidRPr="001F2EAD" w:rsidRDefault="00021FCF" w:rsidP="00021FCF">
      <w:pPr>
        <w:rPr>
          <w:rFonts w:ascii="Times New Roman" w:hAnsi="Times New Roman"/>
          <w:sz w:val="24"/>
          <w:szCs w:val="24"/>
          <w:lang w:eastAsia="zh-CN"/>
        </w:rPr>
      </w:pPr>
      <w:r w:rsidRPr="001F2EAD">
        <w:rPr>
          <w:rFonts w:ascii="Times New Roman" w:hAnsi="Times New Roman"/>
          <w:sz w:val="24"/>
          <w:szCs w:val="24"/>
          <w:lang w:eastAsia="zh-CN"/>
        </w:rPr>
        <w:t>Ponudnik:__________________________________________________________</w:t>
      </w:r>
    </w:p>
    <w:p w14:paraId="51566180" w14:textId="77777777" w:rsidR="00364CD7" w:rsidRPr="001F2EAD" w:rsidRDefault="00364CD7" w:rsidP="00364CD7">
      <w:pPr>
        <w:rPr>
          <w:rFonts w:ascii="Times New Roman" w:hAnsi="Times New Roman"/>
          <w:sz w:val="24"/>
          <w:szCs w:val="24"/>
        </w:rPr>
      </w:pPr>
    </w:p>
    <w:p w14:paraId="79E753B9" w14:textId="77777777" w:rsidR="00364CD7" w:rsidRPr="001F2EAD" w:rsidRDefault="00021FCF" w:rsidP="00364CD7">
      <w:pPr>
        <w:rPr>
          <w:rFonts w:ascii="Times New Roman" w:hAnsi="Times New Roman"/>
          <w:bCs/>
          <w:sz w:val="24"/>
          <w:szCs w:val="24"/>
        </w:rPr>
      </w:pPr>
      <w:r w:rsidRPr="001F2EAD">
        <w:rPr>
          <w:rFonts w:ascii="Times New Roman" w:hAnsi="Times New Roman"/>
          <w:bCs/>
          <w:sz w:val="24"/>
          <w:szCs w:val="24"/>
        </w:rPr>
        <w:t xml:space="preserve">Ponudnik vpiše zahtevane podatke v prazna polja. </w:t>
      </w:r>
      <w:r w:rsidR="00BD6543" w:rsidRPr="001F2EAD">
        <w:rPr>
          <w:rFonts w:ascii="Times New Roman" w:hAnsi="Times New Roman"/>
          <w:bCs/>
          <w:sz w:val="24"/>
          <w:szCs w:val="24"/>
        </w:rPr>
        <w:t xml:space="preserve"> </w:t>
      </w:r>
    </w:p>
    <w:tbl>
      <w:tblPr>
        <w:tblW w:w="15220" w:type="dxa"/>
        <w:tblInd w:w="-10" w:type="dxa"/>
        <w:tblLayout w:type="fixed"/>
        <w:tblCellMar>
          <w:left w:w="70" w:type="dxa"/>
          <w:right w:w="70" w:type="dxa"/>
        </w:tblCellMar>
        <w:tblLook w:val="04A0" w:firstRow="1" w:lastRow="0" w:firstColumn="1" w:lastColumn="0" w:noHBand="0" w:noVBand="1"/>
      </w:tblPr>
      <w:tblGrid>
        <w:gridCol w:w="1814"/>
        <w:gridCol w:w="1933"/>
        <w:gridCol w:w="1053"/>
        <w:gridCol w:w="876"/>
        <w:gridCol w:w="964"/>
        <w:gridCol w:w="941"/>
        <w:gridCol w:w="833"/>
        <w:gridCol w:w="1252"/>
        <w:gridCol w:w="1247"/>
        <w:gridCol w:w="1375"/>
        <w:gridCol w:w="1234"/>
        <w:gridCol w:w="96"/>
        <w:gridCol w:w="1602"/>
      </w:tblGrid>
      <w:tr w:rsidR="0053483C" w:rsidRPr="001F2EAD" w14:paraId="3439083C" w14:textId="77777777" w:rsidTr="006E322B">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hideMark/>
          </w:tcPr>
          <w:p w14:paraId="3A83D373" w14:textId="77777777" w:rsidR="00644E63" w:rsidRPr="001F2EAD" w:rsidRDefault="00644E63" w:rsidP="00644E63">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w:t>
            </w:r>
            <w:r w:rsidR="00BD6543" w:rsidRPr="001F2EAD">
              <w:rPr>
                <w:rFonts w:ascii="Times New Roman" w:eastAsia="Times New Roman" w:hAnsi="Times New Roman"/>
                <w:b/>
                <w:bCs/>
                <w:sz w:val="24"/>
                <w:szCs w:val="24"/>
                <w:lang w:eastAsia="sl-SI"/>
              </w:rPr>
              <w:t>Identifikacijska številka pri naročniku</w:t>
            </w:r>
          </w:p>
        </w:tc>
        <w:tc>
          <w:tcPr>
            <w:tcW w:w="1933" w:type="dxa"/>
            <w:tcBorders>
              <w:top w:val="single" w:sz="8" w:space="0" w:color="000000"/>
              <w:left w:val="nil"/>
              <w:bottom w:val="single" w:sz="8" w:space="0" w:color="000000"/>
              <w:right w:val="single" w:sz="4" w:space="0" w:color="000000"/>
            </w:tcBorders>
            <w:shd w:val="clear" w:color="auto" w:fill="auto"/>
            <w:vAlign w:val="center"/>
            <w:hideMark/>
          </w:tcPr>
          <w:p w14:paraId="6E53A456" w14:textId="77777777" w:rsidR="00644E63" w:rsidRPr="001F2EAD" w:rsidRDefault="00021FCF" w:rsidP="00021FCF">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Medicinski pripomoček</w:t>
            </w:r>
            <w:r w:rsidR="00BD6543" w:rsidRPr="001F2EAD">
              <w:rPr>
                <w:rFonts w:ascii="Times New Roman" w:eastAsia="Times New Roman" w:hAnsi="Times New Roman"/>
                <w:b/>
                <w:bCs/>
                <w:sz w:val="24"/>
                <w:szCs w:val="24"/>
                <w:lang w:eastAsia="sl-SI"/>
              </w:rPr>
              <w:t xml:space="preserve"> (opis)</w:t>
            </w:r>
          </w:p>
        </w:tc>
        <w:tc>
          <w:tcPr>
            <w:tcW w:w="1053" w:type="dxa"/>
            <w:tcBorders>
              <w:top w:val="single" w:sz="8" w:space="0" w:color="000000"/>
              <w:left w:val="nil"/>
              <w:bottom w:val="single" w:sz="8" w:space="0" w:color="000000"/>
              <w:right w:val="single" w:sz="4" w:space="0" w:color="000000"/>
            </w:tcBorders>
            <w:shd w:val="clear" w:color="auto" w:fill="auto"/>
            <w:vAlign w:val="center"/>
            <w:hideMark/>
          </w:tcPr>
          <w:p w14:paraId="19D474F9" w14:textId="41DDBA58"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 xml:space="preserve">Okvirna </w:t>
            </w:r>
            <w:r w:rsidR="00390AF4">
              <w:rPr>
                <w:rFonts w:ascii="Times New Roman" w:eastAsia="Times New Roman" w:hAnsi="Times New Roman"/>
                <w:b/>
                <w:bCs/>
                <w:sz w:val="24"/>
                <w:szCs w:val="24"/>
                <w:lang w:eastAsia="sl-SI"/>
              </w:rPr>
              <w:t>dvomesečna</w:t>
            </w:r>
            <w:r w:rsidRPr="001F2EAD">
              <w:rPr>
                <w:rFonts w:ascii="Times New Roman" w:eastAsia="Times New Roman" w:hAnsi="Times New Roman"/>
                <w:b/>
                <w:bCs/>
                <w:sz w:val="24"/>
                <w:szCs w:val="24"/>
                <w:lang w:eastAsia="sl-SI"/>
              </w:rPr>
              <w:t xml:space="preserve">  količina</w:t>
            </w:r>
          </w:p>
        </w:tc>
        <w:tc>
          <w:tcPr>
            <w:tcW w:w="876" w:type="dxa"/>
            <w:tcBorders>
              <w:top w:val="single" w:sz="8" w:space="0" w:color="000000"/>
              <w:left w:val="nil"/>
              <w:bottom w:val="single" w:sz="8" w:space="0" w:color="000000"/>
              <w:right w:val="single" w:sz="4" w:space="0" w:color="000000"/>
            </w:tcBorders>
            <w:shd w:val="clear" w:color="auto" w:fill="auto"/>
            <w:noWrap/>
            <w:vAlign w:val="center"/>
            <w:hideMark/>
          </w:tcPr>
          <w:p w14:paraId="06984682"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Em</w:t>
            </w:r>
          </w:p>
        </w:tc>
        <w:tc>
          <w:tcPr>
            <w:tcW w:w="964" w:type="dxa"/>
            <w:tcBorders>
              <w:top w:val="single" w:sz="8" w:space="0" w:color="000000"/>
              <w:left w:val="nil"/>
              <w:bottom w:val="single" w:sz="8" w:space="0" w:color="000000"/>
              <w:right w:val="single" w:sz="4" w:space="0" w:color="000000"/>
            </w:tcBorders>
            <w:shd w:val="clear" w:color="auto" w:fill="auto"/>
            <w:vAlign w:val="center"/>
            <w:hideMark/>
          </w:tcPr>
          <w:p w14:paraId="1AD598B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Cena v EUR brez DDV</w:t>
            </w:r>
          </w:p>
        </w:tc>
        <w:tc>
          <w:tcPr>
            <w:tcW w:w="941" w:type="dxa"/>
            <w:tcBorders>
              <w:top w:val="single" w:sz="8" w:space="0" w:color="000000"/>
              <w:left w:val="nil"/>
              <w:bottom w:val="single" w:sz="8" w:space="0" w:color="000000"/>
              <w:right w:val="single" w:sz="4" w:space="0" w:color="000000"/>
            </w:tcBorders>
            <w:shd w:val="clear" w:color="auto" w:fill="auto"/>
            <w:vAlign w:val="center"/>
            <w:hideMark/>
          </w:tcPr>
          <w:p w14:paraId="0F511DEC"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Stopnja ddv</w:t>
            </w:r>
          </w:p>
        </w:tc>
        <w:tc>
          <w:tcPr>
            <w:tcW w:w="833" w:type="dxa"/>
            <w:tcBorders>
              <w:top w:val="single" w:sz="8" w:space="0" w:color="000000"/>
              <w:left w:val="nil"/>
              <w:bottom w:val="single" w:sz="8" w:space="0" w:color="000000"/>
              <w:right w:val="single" w:sz="4" w:space="0" w:color="000000"/>
            </w:tcBorders>
            <w:shd w:val="clear" w:color="auto" w:fill="auto"/>
            <w:vAlign w:val="center"/>
            <w:hideMark/>
          </w:tcPr>
          <w:p w14:paraId="35F58DF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Cena v EUR z ddv </w:t>
            </w:r>
          </w:p>
        </w:tc>
        <w:tc>
          <w:tcPr>
            <w:tcW w:w="1252" w:type="dxa"/>
            <w:tcBorders>
              <w:top w:val="single" w:sz="8" w:space="0" w:color="000000"/>
              <w:left w:val="nil"/>
              <w:bottom w:val="single" w:sz="8" w:space="0" w:color="000000"/>
              <w:right w:val="single" w:sz="4" w:space="0" w:color="auto"/>
            </w:tcBorders>
            <w:shd w:val="clear" w:color="auto" w:fill="auto"/>
            <w:vAlign w:val="center"/>
            <w:hideMark/>
          </w:tcPr>
          <w:p w14:paraId="2855505F" w14:textId="77777777" w:rsidR="00644E63" w:rsidRPr="001F2EAD" w:rsidRDefault="00644E63"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Vrednost</w:t>
            </w:r>
            <w:r w:rsidR="001111EE" w:rsidRPr="001F2EAD">
              <w:rPr>
                <w:rFonts w:ascii="Times New Roman" w:eastAsia="Times New Roman" w:hAnsi="Times New Roman"/>
                <w:b/>
                <w:bCs/>
                <w:sz w:val="24"/>
                <w:szCs w:val="24"/>
                <w:lang w:eastAsia="sl-SI"/>
              </w:rPr>
              <w:t xml:space="preserve"> v EUR </w:t>
            </w:r>
            <w:r w:rsidRPr="001F2EAD">
              <w:rPr>
                <w:rFonts w:ascii="Times New Roman" w:eastAsia="Times New Roman" w:hAnsi="Times New Roman"/>
                <w:b/>
                <w:bCs/>
                <w:sz w:val="24"/>
                <w:szCs w:val="24"/>
                <w:lang w:eastAsia="sl-SI"/>
              </w:rPr>
              <w:t>brez    ddv</w:t>
            </w:r>
          </w:p>
        </w:tc>
        <w:tc>
          <w:tcPr>
            <w:tcW w:w="1247" w:type="dxa"/>
            <w:tcBorders>
              <w:top w:val="single" w:sz="4" w:space="0" w:color="auto"/>
              <w:left w:val="single" w:sz="4" w:space="0" w:color="auto"/>
              <w:bottom w:val="single" w:sz="4" w:space="0" w:color="auto"/>
              <w:right w:val="single" w:sz="4" w:space="0" w:color="auto"/>
            </w:tcBorders>
          </w:tcPr>
          <w:p w14:paraId="6BF91318"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V</w:t>
            </w:r>
            <w:r w:rsidR="00644E63" w:rsidRPr="001F2EAD">
              <w:rPr>
                <w:rFonts w:ascii="Times New Roman" w:eastAsia="Times New Roman" w:hAnsi="Times New Roman"/>
                <w:b/>
                <w:bCs/>
                <w:sz w:val="24"/>
                <w:szCs w:val="24"/>
                <w:lang w:eastAsia="sl-SI"/>
              </w:rPr>
              <w:t>rednost</w:t>
            </w:r>
            <w:r w:rsidRPr="001F2EAD">
              <w:rPr>
                <w:rFonts w:ascii="Times New Roman" w:eastAsia="Times New Roman" w:hAnsi="Times New Roman"/>
                <w:b/>
                <w:bCs/>
                <w:sz w:val="24"/>
                <w:szCs w:val="24"/>
                <w:lang w:eastAsia="sl-SI"/>
              </w:rPr>
              <w:t xml:space="preserve"> v EUR </w:t>
            </w:r>
            <w:r w:rsidR="00644E63" w:rsidRPr="001F2EAD">
              <w:rPr>
                <w:rFonts w:ascii="Times New Roman" w:eastAsia="Times New Roman" w:hAnsi="Times New Roman"/>
                <w:b/>
                <w:bCs/>
                <w:sz w:val="24"/>
                <w:szCs w:val="24"/>
                <w:lang w:eastAsia="sl-SI"/>
              </w:rPr>
              <w:t>z    ddv</w:t>
            </w: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hideMark/>
          </w:tcPr>
          <w:p w14:paraId="4D5E5D9A"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n</w:t>
            </w:r>
            <w:r w:rsidR="00644E63" w:rsidRPr="001F2EAD">
              <w:rPr>
                <w:rFonts w:ascii="Times New Roman" w:eastAsia="Times New Roman" w:hAnsi="Times New Roman"/>
                <w:b/>
                <w:bCs/>
                <w:sz w:val="24"/>
                <w:szCs w:val="24"/>
                <w:lang w:eastAsia="sl-SI"/>
              </w:rPr>
              <w:t>aziv artikla</w:t>
            </w:r>
          </w:p>
        </w:tc>
        <w:tc>
          <w:tcPr>
            <w:tcW w:w="1330" w:type="dxa"/>
            <w:gridSpan w:val="2"/>
            <w:tcBorders>
              <w:top w:val="single" w:sz="8" w:space="0" w:color="000000"/>
              <w:left w:val="nil"/>
              <w:bottom w:val="single" w:sz="8" w:space="0" w:color="000000"/>
              <w:right w:val="single" w:sz="4" w:space="0" w:color="000000"/>
            </w:tcBorders>
            <w:shd w:val="clear" w:color="auto" w:fill="auto"/>
            <w:vAlign w:val="center"/>
            <w:hideMark/>
          </w:tcPr>
          <w:p w14:paraId="3839CDB7" w14:textId="77777777" w:rsidR="00644E63" w:rsidRPr="001F2EAD" w:rsidRDefault="001111EE" w:rsidP="001111EE">
            <w:pPr>
              <w:suppressAutoHyphens w:val="0"/>
              <w:autoSpaceDN/>
              <w:spacing w:after="0"/>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K</w:t>
            </w:r>
            <w:r w:rsidR="00644E63" w:rsidRPr="001F2EAD">
              <w:rPr>
                <w:rFonts w:ascii="Times New Roman" w:eastAsia="Times New Roman" w:hAnsi="Times New Roman"/>
                <w:b/>
                <w:bCs/>
                <w:sz w:val="24"/>
                <w:szCs w:val="24"/>
                <w:lang w:eastAsia="sl-SI"/>
              </w:rPr>
              <w:t>ataloška številka</w:t>
            </w:r>
          </w:p>
        </w:tc>
        <w:tc>
          <w:tcPr>
            <w:tcW w:w="1602" w:type="dxa"/>
            <w:tcBorders>
              <w:top w:val="single" w:sz="8" w:space="0" w:color="000000"/>
              <w:left w:val="nil"/>
              <w:bottom w:val="single" w:sz="8" w:space="0" w:color="000000"/>
              <w:right w:val="single" w:sz="8" w:space="0" w:color="000000"/>
            </w:tcBorders>
            <w:shd w:val="clear" w:color="auto" w:fill="auto"/>
            <w:noWrap/>
            <w:vAlign w:val="center"/>
            <w:hideMark/>
          </w:tcPr>
          <w:p w14:paraId="1C95A71F" w14:textId="77777777" w:rsidR="00644E63" w:rsidRPr="001F2EAD" w:rsidRDefault="001111EE" w:rsidP="00644E63">
            <w:pPr>
              <w:suppressAutoHyphens w:val="0"/>
              <w:autoSpaceDN/>
              <w:spacing w:after="0"/>
              <w:jc w:val="center"/>
              <w:rPr>
                <w:rFonts w:ascii="Times New Roman" w:eastAsia="Times New Roman" w:hAnsi="Times New Roman"/>
                <w:b/>
                <w:bCs/>
                <w:sz w:val="24"/>
                <w:szCs w:val="24"/>
                <w:lang w:eastAsia="sl-SI"/>
              </w:rPr>
            </w:pPr>
            <w:r w:rsidRPr="001F2EAD">
              <w:rPr>
                <w:rFonts w:ascii="Times New Roman" w:eastAsia="Times New Roman" w:hAnsi="Times New Roman"/>
                <w:b/>
                <w:bCs/>
                <w:sz w:val="24"/>
                <w:szCs w:val="24"/>
                <w:lang w:eastAsia="sl-SI"/>
              </w:rPr>
              <w:t>P</w:t>
            </w:r>
            <w:r w:rsidR="00644E63" w:rsidRPr="001F2EAD">
              <w:rPr>
                <w:rFonts w:ascii="Times New Roman" w:eastAsia="Times New Roman" w:hAnsi="Times New Roman"/>
                <w:b/>
                <w:bCs/>
                <w:sz w:val="24"/>
                <w:szCs w:val="24"/>
                <w:lang w:eastAsia="sl-SI"/>
              </w:rPr>
              <w:t>roizvajalec</w:t>
            </w:r>
          </w:p>
        </w:tc>
      </w:tr>
      <w:tr w:rsidR="00696B28" w:rsidRPr="001F2EAD" w14:paraId="59AE92F8" w14:textId="77777777" w:rsidTr="00871531">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6FCC040D" w14:textId="77777777" w:rsidR="00696B28" w:rsidRPr="001F2EAD" w:rsidRDefault="00696B28" w:rsidP="00696B28">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tcPr>
          <w:p w14:paraId="00C467E7" w14:textId="0C822424" w:rsidR="00696B28" w:rsidRPr="00696B28" w:rsidRDefault="00696B28" w:rsidP="00696B28">
            <w:pPr>
              <w:rPr>
                <w:rFonts w:ascii="Times New Roman" w:eastAsiaTheme="minorHAnsi" w:hAnsi="Times New Roman"/>
                <w:sz w:val="24"/>
                <w:szCs w:val="24"/>
              </w:rPr>
            </w:pPr>
            <w:r w:rsidRPr="00696B28">
              <w:rPr>
                <w:rFonts w:ascii="Times New Roman" w:hAnsi="Times New Roman"/>
                <w:sz w:val="24"/>
                <w:szCs w:val="24"/>
              </w:rPr>
              <w:t>Zbiralnik za ostre/infektivne predmete za reševalna vozila rumene barve ploščati volumna 0,2 L</w:t>
            </w:r>
          </w:p>
        </w:tc>
        <w:tc>
          <w:tcPr>
            <w:tcW w:w="1053" w:type="dxa"/>
            <w:tcBorders>
              <w:top w:val="single" w:sz="8" w:space="0" w:color="000000"/>
              <w:left w:val="nil"/>
              <w:bottom w:val="single" w:sz="8" w:space="0" w:color="000000"/>
              <w:right w:val="single" w:sz="4" w:space="0" w:color="000000"/>
            </w:tcBorders>
            <w:shd w:val="clear" w:color="auto" w:fill="auto"/>
          </w:tcPr>
          <w:p w14:paraId="09D2C218" w14:textId="0CF26D11" w:rsidR="00696B28" w:rsidRPr="00696B28" w:rsidRDefault="00696B28" w:rsidP="00696B28">
            <w:pPr>
              <w:suppressAutoHyphens w:val="0"/>
              <w:autoSpaceDN/>
              <w:spacing w:after="0"/>
              <w:jc w:val="center"/>
              <w:rPr>
                <w:rFonts w:ascii="Times New Roman" w:eastAsia="Times New Roman" w:hAnsi="Times New Roman"/>
                <w:sz w:val="24"/>
                <w:szCs w:val="24"/>
                <w:lang w:eastAsia="sl-SI"/>
              </w:rPr>
            </w:pPr>
            <w:r w:rsidRPr="00696B28">
              <w:rPr>
                <w:rFonts w:ascii="Times New Roman" w:hAnsi="Times New Roman"/>
                <w:sz w:val="24"/>
                <w:szCs w:val="24"/>
              </w:rPr>
              <w:t>17</w:t>
            </w:r>
            <w:r w:rsidRPr="00696B28">
              <w:rPr>
                <w:rFonts w:ascii="Times New Roman" w:hAnsi="Times New Roman"/>
                <w:sz w:val="24"/>
                <w:szCs w:val="24"/>
              </w:rPr>
              <w:t xml:space="preserve"> kos</w:t>
            </w:r>
          </w:p>
        </w:tc>
        <w:tc>
          <w:tcPr>
            <w:tcW w:w="876" w:type="dxa"/>
            <w:tcBorders>
              <w:top w:val="single" w:sz="8" w:space="0" w:color="000000"/>
              <w:left w:val="nil"/>
              <w:bottom w:val="single" w:sz="8" w:space="0" w:color="000000"/>
              <w:right w:val="single" w:sz="4" w:space="0" w:color="000000"/>
            </w:tcBorders>
            <w:shd w:val="clear" w:color="auto" w:fill="auto"/>
            <w:noWrap/>
            <w:vAlign w:val="bottom"/>
          </w:tcPr>
          <w:p w14:paraId="756CB688" w14:textId="6BDF3768"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66A3845D"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2A19DD3F"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3D497E39"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477C1D5C"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7F7F254A"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4BC6840A"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19C44CBA" w14:textId="77777777" w:rsidR="00696B28" w:rsidRPr="001F2EAD" w:rsidRDefault="00696B28" w:rsidP="00696B28">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1AC02DED"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r>
      <w:tr w:rsidR="00696B28" w:rsidRPr="001F2EAD" w14:paraId="3215F0F7" w14:textId="77777777" w:rsidTr="00871531">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595580CF" w14:textId="77777777" w:rsidR="00696B28" w:rsidRPr="001F2EAD" w:rsidRDefault="00696B28" w:rsidP="00696B28">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tcPr>
          <w:p w14:paraId="403B7D3C" w14:textId="38D84959" w:rsidR="00696B28" w:rsidRPr="00696B28" w:rsidRDefault="00696B28" w:rsidP="00696B28">
            <w:pP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96B28">
              <w:rPr>
                <w:rFonts w:ascii="Times New Roman" w:hAnsi="Times New Roman"/>
                <w:sz w:val="24"/>
                <w:szCs w:val="24"/>
              </w:rPr>
              <w:t xml:space="preserve">Zbiralnik za ostre/infektivne predmete za reševalna vozila rumene barve, z nosilcem za fiksacijo na steno. Dimenzija 170x75x225 mm, volumna 1,2 L </w:t>
            </w:r>
          </w:p>
        </w:tc>
        <w:tc>
          <w:tcPr>
            <w:tcW w:w="1053" w:type="dxa"/>
            <w:tcBorders>
              <w:top w:val="single" w:sz="8" w:space="0" w:color="000000"/>
              <w:left w:val="nil"/>
              <w:bottom w:val="single" w:sz="8" w:space="0" w:color="000000"/>
              <w:right w:val="single" w:sz="4" w:space="0" w:color="000000"/>
            </w:tcBorders>
            <w:shd w:val="clear" w:color="auto" w:fill="auto"/>
          </w:tcPr>
          <w:p w14:paraId="45404030" w14:textId="50EB3F10" w:rsidR="00696B28" w:rsidRPr="00696B28" w:rsidRDefault="00696B28" w:rsidP="00696B28">
            <w:pPr>
              <w:suppressAutoHyphens w:val="0"/>
              <w:autoSpaceDN/>
              <w:spacing w:after="0"/>
              <w:jc w:val="center"/>
              <w:rPr>
                <w:rFonts w:ascii="Times New Roman" w:hAnsi="Times New Roman"/>
                <w:sz w:val="24"/>
                <w:szCs w:val="24"/>
              </w:rPr>
            </w:pPr>
            <w:r w:rsidRPr="00696B28">
              <w:rPr>
                <w:rFonts w:ascii="Times New Roman" w:hAnsi="Times New Roman"/>
                <w:sz w:val="24"/>
                <w:szCs w:val="24"/>
              </w:rPr>
              <w:t>10</w:t>
            </w:r>
            <w:r w:rsidRPr="00696B28">
              <w:rPr>
                <w:rFonts w:ascii="Times New Roman" w:hAnsi="Times New Roman"/>
                <w:sz w:val="24"/>
                <w:szCs w:val="24"/>
              </w:rPr>
              <w:t xml:space="preserve"> kos</w:t>
            </w:r>
          </w:p>
        </w:tc>
        <w:tc>
          <w:tcPr>
            <w:tcW w:w="876" w:type="dxa"/>
            <w:tcBorders>
              <w:top w:val="single" w:sz="8" w:space="0" w:color="000000"/>
              <w:left w:val="nil"/>
              <w:bottom w:val="single" w:sz="8" w:space="0" w:color="000000"/>
              <w:right w:val="single" w:sz="4" w:space="0" w:color="000000"/>
            </w:tcBorders>
            <w:shd w:val="clear" w:color="auto" w:fill="auto"/>
            <w:noWrap/>
            <w:vAlign w:val="bottom"/>
          </w:tcPr>
          <w:p w14:paraId="4CEB3FAA" w14:textId="6D5D8584"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77F62882"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397CF591"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09E59CB6"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48B9AE36"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165D1B05"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0CE25AA6"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62BC3EE3" w14:textId="77777777" w:rsidR="00696B28" w:rsidRPr="001F2EAD" w:rsidRDefault="00696B28" w:rsidP="00696B28">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6AC56739"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r>
      <w:bookmarkEnd w:id="0"/>
      <w:tr w:rsidR="00696B28" w:rsidRPr="001F2EAD" w14:paraId="5117E2D1" w14:textId="77777777" w:rsidTr="00D03583">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6E0EFC10" w14:textId="77777777" w:rsidR="00696B28" w:rsidRPr="001F2EAD" w:rsidRDefault="00696B28" w:rsidP="00696B28">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tcPr>
          <w:p w14:paraId="4FE8D970" w14:textId="1B64E211" w:rsidR="00696B28" w:rsidRPr="00D92D1B" w:rsidRDefault="00696B28" w:rsidP="00696B28">
            <w:pP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92D1B">
              <w:rPr>
                <w:rFonts w:ascii="Times New Roman" w:hAnsi="Times New Roman"/>
                <w:sz w:val="24"/>
                <w:szCs w:val="24"/>
              </w:rPr>
              <w:t>Zbiralnik za ostre/infektivne predmete, rumene barve, 0,6 l ali 0,87 l</w:t>
            </w:r>
          </w:p>
        </w:tc>
        <w:tc>
          <w:tcPr>
            <w:tcW w:w="1053" w:type="dxa"/>
            <w:tcBorders>
              <w:top w:val="single" w:sz="8" w:space="0" w:color="000000"/>
              <w:left w:val="nil"/>
              <w:bottom w:val="single" w:sz="8" w:space="0" w:color="000000"/>
              <w:right w:val="single" w:sz="4" w:space="0" w:color="000000"/>
            </w:tcBorders>
            <w:shd w:val="clear" w:color="auto" w:fill="auto"/>
          </w:tcPr>
          <w:p w14:paraId="32EA7F9F" w14:textId="630B62EF" w:rsidR="00696B28" w:rsidRPr="00D92D1B" w:rsidRDefault="00696B28" w:rsidP="00696B28">
            <w:pPr>
              <w:suppressAutoHyphens w:val="0"/>
              <w:autoSpaceDN/>
              <w:spacing w:after="0"/>
              <w:jc w:val="center"/>
              <w:rPr>
                <w:rFonts w:ascii="Times New Roman" w:hAnsi="Times New Roman"/>
                <w:b/>
                <w:bCs/>
                <w:sz w:val="24"/>
                <w:szCs w:val="24"/>
              </w:rPr>
            </w:pPr>
            <w:r w:rsidRPr="00D92D1B">
              <w:rPr>
                <w:rFonts w:ascii="Times New Roman" w:hAnsi="Times New Roman"/>
                <w:sz w:val="24"/>
                <w:szCs w:val="24"/>
              </w:rPr>
              <w:t>850</w:t>
            </w:r>
            <w:r w:rsidRPr="00D92D1B">
              <w:rPr>
                <w:rFonts w:ascii="Times New Roman" w:hAnsi="Times New Roman"/>
                <w:sz w:val="24"/>
                <w:szCs w:val="24"/>
              </w:rPr>
              <w:t xml:space="preserve"> kos</w:t>
            </w:r>
          </w:p>
        </w:tc>
        <w:tc>
          <w:tcPr>
            <w:tcW w:w="876" w:type="dxa"/>
            <w:tcBorders>
              <w:top w:val="single" w:sz="8" w:space="0" w:color="000000"/>
              <w:left w:val="nil"/>
              <w:bottom w:val="single" w:sz="8" w:space="0" w:color="000000"/>
              <w:right w:val="single" w:sz="4" w:space="0" w:color="000000"/>
            </w:tcBorders>
            <w:shd w:val="clear" w:color="auto" w:fill="auto"/>
            <w:noWrap/>
            <w:vAlign w:val="bottom"/>
          </w:tcPr>
          <w:p w14:paraId="692EB9BF" w14:textId="37D81928"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4098BD10"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3E99DF23"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301210C4"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4019FAE2"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3FBA751C"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6F2B982C"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7679CA7D" w14:textId="77777777" w:rsidR="00696B28" w:rsidRPr="001F2EAD" w:rsidRDefault="00696B28" w:rsidP="00696B28">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395A1D04"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r>
      <w:tr w:rsidR="00696B28" w:rsidRPr="001F2EAD" w14:paraId="4BBBD477" w14:textId="77777777" w:rsidTr="00C61589">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1626DC4D" w14:textId="77777777" w:rsidR="00696B28" w:rsidRPr="001F2EAD" w:rsidRDefault="00696B28" w:rsidP="00696B28">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bottom"/>
          </w:tcPr>
          <w:p w14:paraId="6BDE4266" w14:textId="5560C5F1" w:rsidR="00696B28" w:rsidRPr="00D92D1B" w:rsidRDefault="00696B28" w:rsidP="00696B28">
            <w:pP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15D4A">
              <w:rPr>
                <w:rFonts w:ascii="Times New Roman" w:eastAsia="Times New Roman" w:hAnsi="Times New Roman"/>
                <w:sz w:val="24"/>
                <w:szCs w:val="24"/>
                <w:lang w:eastAsia="sl-SI"/>
              </w:rPr>
              <w:t>Zbiralnik za ostre/infektivne predmete, rumene barve, 10 l.</w:t>
            </w:r>
          </w:p>
        </w:tc>
        <w:tc>
          <w:tcPr>
            <w:tcW w:w="1053" w:type="dxa"/>
            <w:tcBorders>
              <w:top w:val="single" w:sz="8" w:space="0" w:color="000000"/>
              <w:left w:val="nil"/>
              <w:bottom w:val="single" w:sz="8" w:space="0" w:color="000000"/>
              <w:right w:val="single" w:sz="4" w:space="0" w:color="000000"/>
            </w:tcBorders>
            <w:shd w:val="clear" w:color="auto" w:fill="auto"/>
            <w:vAlign w:val="bottom"/>
          </w:tcPr>
          <w:p w14:paraId="48A62762" w14:textId="1B936FFA" w:rsidR="00696B28" w:rsidRPr="00D92D1B" w:rsidRDefault="00696B28" w:rsidP="00696B28">
            <w:pPr>
              <w:suppressAutoHyphens w:val="0"/>
              <w:autoSpaceDN/>
              <w:spacing w:after="0"/>
              <w:jc w:val="center"/>
              <w:rPr>
                <w:rFonts w:ascii="Times New Roman" w:hAnsi="Times New Roman"/>
                <w:b/>
                <w:bCs/>
                <w:sz w:val="24"/>
                <w:szCs w:val="24"/>
              </w:rPr>
            </w:pPr>
            <w:r w:rsidRPr="00B15D4A">
              <w:rPr>
                <w:rFonts w:ascii="Times New Roman" w:eastAsia="Times New Roman" w:hAnsi="Times New Roman"/>
                <w:sz w:val="24"/>
                <w:szCs w:val="24"/>
                <w:lang w:eastAsia="sl-SI"/>
              </w:rPr>
              <w:t>170</w:t>
            </w:r>
            <w:r w:rsidRPr="00D92D1B">
              <w:rPr>
                <w:rFonts w:ascii="Times New Roman" w:eastAsia="Times New Roman" w:hAnsi="Times New Roman"/>
                <w:sz w:val="24"/>
                <w:szCs w:val="24"/>
                <w:lang w:eastAsia="sl-SI"/>
              </w:rPr>
              <w:t xml:space="preserve"> kos</w:t>
            </w:r>
          </w:p>
        </w:tc>
        <w:tc>
          <w:tcPr>
            <w:tcW w:w="876" w:type="dxa"/>
            <w:tcBorders>
              <w:top w:val="single" w:sz="8" w:space="0" w:color="000000"/>
              <w:left w:val="nil"/>
              <w:bottom w:val="single" w:sz="8" w:space="0" w:color="000000"/>
              <w:right w:val="single" w:sz="4" w:space="0" w:color="000000"/>
            </w:tcBorders>
            <w:shd w:val="clear" w:color="auto" w:fill="auto"/>
            <w:noWrap/>
            <w:vAlign w:val="bottom"/>
          </w:tcPr>
          <w:p w14:paraId="2941BCD6" w14:textId="7849E546"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59F6163D"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50BFFA5A"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6FF42084"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03904F49"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523E4337"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39A56874"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19A4EAF5" w14:textId="77777777" w:rsidR="00696B28" w:rsidRPr="001F2EAD" w:rsidRDefault="00696B28" w:rsidP="00696B28">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66D6710C"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r>
      <w:tr w:rsidR="00696B28" w:rsidRPr="001F2EAD" w14:paraId="1874C83D" w14:textId="77777777" w:rsidTr="00C61589">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4885E421" w14:textId="77777777" w:rsidR="00696B28" w:rsidRPr="001F2EAD" w:rsidRDefault="00696B28" w:rsidP="00696B28">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bottom"/>
          </w:tcPr>
          <w:p w14:paraId="538DA4EC" w14:textId="0F20286B" w:rsidR="00696B28" w:rsidRPr="00D92D1B" w:rsidRDefault="00696B28" w:rsidP="00696B28">
            <w:pP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15D4A">
              <w:rPr>
                <w:rFonts w:ascii="Times New Roman" w:eastAsia="Times New Roman" w:hAnsi="Times New Roman"/>
                <w:sz w:val="24"/>
                <w:szCs w:val="24"/>
                <w:lang w:eastAsia="sl-SI"/>
              </w:rPr>
              <w:t>Zbiralnik za ostre/infektivne predmete, rumene barve, 3 l.</w:t>
            </w:r>
          </w:p>
        </w:tc>
        <w:tc>
          <w:tcPr>
            <w:tcW w:w="1053" w:type="dxa"/>
            <w:tcBorders>
              <w:top w:val="single" w:sz="8" w:space="0" w:color="000000"/>
              <w:left w:val="nil"/>
              <w:bottom w:val="single" w:sz="8" w:space="0" w:color="000000"/>
              <w:right w:val="single" w:sz="4" w:space="0" w:color="000000"/>
            </w:tcBorders>
            <w:shd w:val="clear" w:color="auto" w:fill="auto"/>
            <w:vAlign w:val="bottom"/>
          </w:tcPr>
          <w:p w14:paraId="7BFCD0E4" w14:textId="7F3A3961" w:rsidR="00696B28" w:rsidRPr="00D92D1B" w:rsidRDefault="00696B28" w:rsidP="00696B28">
            <w:pPr>
              <w:suppressAutoHyphens w:val="0"/>
              <w:autoSpaceDN/>
              <w:spacing w:after="0"/>
              <w:jc w:val="center"/>
              <w:rPr>
                <w:rFonts w:ascii="Times New Roman" w:hAnsi="Times New Roman"/>
                <w:b/>
                <w:bCs/>
                <w:sz w:val="24"/>
                <w:szCs w:val="24"/>
              </w:rPr>
            </w:pPr>
            <w:r w:rsidRPr="00B15D4A">
              <w:rPr>
                <w:rFonts w:ascii="Times New Roman" w:eastAsia="Times New Roman" w:hAnsi="Times New Roman"/>
                <w:sz w:val="24"/>
                <w:szCs w:val="24"/>
                <w:lang w:eastAsia="sl-SI"/>
              </w:rPr>
              <w:t>550</w:t>
            </w:r>
            <w:r w:rsidRPr="00D92D1B">
              <w:rPr>
                <w:rFonts w:ascii="Times New Roman" w:eastAsia="Times New Roman" w:hAnsi="Times New Roman"/>
                <w:sz w:val="24"/>
                <w:szCs w:val="24"/>
                <w:lang w:eastAsia="sl-SI"/>
              </w:rPr>
              <w:t xml:space="preserve"> kos</w:t>
            </w:r>
          </w:p>
        </w:tc>
        <w:tc>
          <w:tcPr>
            <w:tcW w:w="876" w:type="dxa"/>
            <w:tcBorders>
              <w:top w:val="single" w:sz="8" w:space="0" w:color="000000"/>
              <w:left w:val="nil"/>
              <w:bottom w:val="single" w:sz="8" w:space="0" w:color="000000"/>
              <w:right w:val="single" w:sz="4" w:space="0" w:color="000000"/>
            </w:tcBorders>
            <w:shd w:val="clear" w:color="auto" w:fill="auto"/>
            <w:noWrap/>
            <w:vAlign w:val="bottom"/>
          </w:tcPr>
          <w:p w14:paraId="2CE6AEE5" w14:textId="45EDB52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28D0489B"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597E2BBD"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5860CBCC"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14773EA8"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3DAB7BF0"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76BE75E8"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03BE4FAE" w14:textId="77777777" w:rsidR="00696B28" w:rsidRPr="001F2EAD" w:rsidRDefault="00696B28" w:rsidP="00696B28">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37036635"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r>
      <w:tr w:rsidR="00696B28" w:rsidRPr="001F2EAD" w14:paraId="238450C9" w14:textId="77777777" w:rsidTr="00C61589">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6EB4E3D6" w14:textId="77777777" w:rsidR="00696B28" w:rsidRPr="001F2EAD" w:rsidRDefault="00696B28" w:rsidP="00696B28">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bottom"/>
          </w:tcPr>
          <w:p w14:paraId="2C95850D" w14:textId="1C4032BD" w:rsidR="00696B28" w:rsidRPr="00D92D1B" w:rsidRDefault="00696B28" w:rsidP="00696B28">
            <w:pP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15D4A">
              <w:rPr>
                <w:rFonts w:ascii="Times New Roman" w:eastAsia="Times New Roman" w:hAnsi="Times New Roman"/>
                <w:sz w:val="24"/>
                <w:szCs w:val="24"/>
                <w:lang w:eastAsia="sl-SI"/>
              </w:rPr>
              <w:t xml:space="preserve">Zbiralnik za ostre/infektivne predmete, rumene barve, 5l ali  6 l </w:t>
            </w:r>
          </w:p>
        </w:tc>
        <w:tc>
          <w:tcPr>
            <w:tcW w:w="1053" w:type="dxa"/>
            <w:tcBorders>
              <w:top w:val="single" w:sz="8" w:space="0" w:color="000000"/>
              <w:left w:val="nil"/>
              <w:bottom w:val="single" w:sz="8" w:space="0" w:color="000000"/>
              <w:right w:val="single" w:sz="4" w:space="0" w:color="000000"/>
            </w:tcBorders>
            <w:shd w:val="clear" w:color="auto" w:fill="auto"/>
            <w:vAlign w:val="bottom"/>
          </w:tcPr>
          <w:p w14:paraId="7F1E0462" w14:textId="139D61FF" w:rsidR="00696B28" w:rsidRPr="00D92D1B" w:rsidRDefault="00696B28" w:rsidP="00696B28">
            <w:pPr>
              <w:suppressAutoHyphens w:val="0"/>
              <w:autoSpaceDN/>
              <w:spacing w:after="0"/>
              <w:jc w:val="center"/>
              <w:rPr>
                <w:rFonts w:ascii="Times New Roman" w:hAnsi="Times New Roman"/>
                <w:b/>
                <w:bCs/>
                <w:sz w:val="24"/>
                <w:szCs w:val="24"/>
              </w:rPr>
            </w:pPr>
            <w:r w:rsidRPr="00B15D4A">
              <w:rPr>
                <w:rFonts w:ascii="Times New Roman" w:eastAsia="Times New Roman" w:hAnsi="Times New Roman"/>
                <w:sz w:val="24"/>
                <w:szCs w:val="24"/>
                <w:lang w:eastAsia="sl-SI"/>
              </w:rPr>
              <w:t>200</w:t>
            </w:r>
            <w:r w:rsidRPr="00D92D1B">
              <w:rPr>
                <w:rFonts w:ascii="Times New Roman" w:eastAsia="Times New Roman" w:hAnsi="Times New Roman"/>
                <w:sz w:val="24"/>
                <w:szCs w:val="24"/>
                <w:lang w:eastAsia="sl-SI"/>
              </w:rPr>
              <w:t xml:space="preserve"> kos</w:t>
            </w:r>
          </w:p>
        </w:tc>
        <w:tc>
          <w:tcPr>
            <w:tcW w:w="876" w:type="dxa"/>
            <w:tcBorders>
              <w:top w:val="single" w:sz="8" w:space="0" w:color="000000"/>
              <w:left w:val="nil"/>
              <w:bottom w:val="single" w:sz="8" w:space="0" w:color="000000"/>
              <w:right w:val="single" w:sz="4" w:space="0" w:color="000000"/>
            </w:tcBorders>
            <w:shd w:val="clear" w:color="auto" w:fill="auto"/>
            <w:noWrap/>
            <w:vAlign w:val="bottom"/>
          </w:tcPr>
          <w:p w14:paraId="3D9B1A70" w14:textId="4B4B636C"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025217D4"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2268CB07"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29418910"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5233FA29"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2F10DE72"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3532964E"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70BCEE79" w14:textId="77777777" w:rsidR="00696B28" w:rsidRPr="001F2EAD" w:rsidRDefault="00696B28" w:rsidP="00696B28">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1B158461"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r>
      <w:tr w:rsidR="00696B28" w:rsidRPr="001F2EAD" w14:paraId="4C4BA448" w14:textId="77777777" w:rsidTr="00C61589">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33E204FC" w14:textId="77777777" w:rsidR="00696B28" w:rsidRPr="001F2EAD" w:rsidRDefault="00696B28" w:rsidP="00696B28">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bottom"/>
          </w:tcPr>
          <w:p w14:paraId="00E5FCB6" w14:textId="05D13D3F" w:rsidR="00696B28" w:rsidRPr="00D92D1B" w:rsidRDefault="00696B28" w:rsidP="00696B28">
            <w:pP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15D4A">
              <w:rPr>
                <w:rFonts w:ascii="Times New Roman" w:eastAsia="Times New Roman" w:hAnsi="Times New Roman"/>
                <w:sz w:val="24"/>
                <w:szCs w:val="24"/>
                <w:lang w:eastAsia="sl-SI"/>
              </w:rPr>
              <w:t>Kontejner za infektivne odpadke, črne barve, 60 l.</w:t>
            </w:r>
          </w:p>
        </w:tc>
        <w:tc>
          <w:tcPr>
            <w:tcW w:w="1053" w:type="dxa"/>
            <w:tcBorders>
              <w:top w:val="single" w:sz="8" w:space="0" w:color="000000"/>
              <w:left w:val="nil"/>
              <w:bottom w:val="single" w:sz="8" w:space="0" w:color="000000"/>
              <w:right w:val="single" w:sz="4" w:space="0" w:color="000000"/>
            </w:tcBorders>
            <w:shd w:val="clear" w:color="auto" w:fill="auto"/>
            <w:vAlign w:val="bottom"/>
          </w:tcPr>
          <w:p w14:paraId="121C7855" w14:textId="5BD3DD7D" w:rsidR="00696B28" w:rsidRPr="00D92D1B" w:rsidRDefault="00696B28" w:rsidP="00696B28">
            <w:pPr>
              <w:suppressAutoHyphens w:val="0"/>
              <w:autoSpaceDN/>
              <w:spacing w:after="0"/>
              <w:jc w:val="center"/>
              <w:rPr>
                <w:rFonts w:ascii="Times New Roman" w:hAnsi="Times New Roman"/>
                <w:b/>
                <w:bCs/>
                <w:sz w:val="24"/>
                <w:szCs w:val="24"/>
              </w:rPr>
            </w:pPr>
            <w:r w:rsidRPr="00B15D4A">
              <w:rPr>
                <w:rFonts w:ascii="Times New Roman" w:eastAsia="Times New Roman" w:hAnsi="Times New Roman"/>
                <w:sz w:val="24"/>
                <w:szCs w:val="24"/>
                <w:lang w:eastAsia="sl-SI"/>
              </w:rPr>
              <w:t>550</w:t>
            </w:r>
            <w:r w:rsidRPr="00D92D1B">
              <w:rPr>
                <w:rFonts w:ascii="Times New Roman" w:eastAsia="Times New Roman" w:hAnsi="Times New Roman"/>
                <w:sz w:val="24"/>
                <w:szCs w:val="24"/>
                <w:lang w:eastAsia="sl-SI"/>
              </w:rPr>
              <w:t xml:space="preserve"> kos</w:t>
            </w:r>
          </w:p>
        </w:tc>
        <w:tc>
          <w:tcPr>
            <w:tcW w:w="876" w:type="dxa"/>
            <w:tcBorders>
              <w:top w:val="single" w:sz="8" w:space="0" w:color="000000"/>
              <w:left w:val="nil"/>
              <w:bottom w:val="single" w:sz="8" w:space="0" w:color="000000"/>
              <w:right w:val="single" w:sz="4" w:space="0" w:color="000000"/>
            </w:tcBorders>
            <w:shd w:val="clear" w:color="auto" w:fill="auto"/>
            <w:noWrap/>
            <w:vAlign w:val="bottom"/>
          </w:tcPr>
          <w:p w14:paraId="694120C8" w14:textId="2632004D"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02937E13"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6F585FCA"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2C5FADC4"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6D99F977"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47042C16"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061C2A87"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01982B0E" w14:textId="77777777" w:rsidR="00696B28" w:rsidRPr="001F2EAD" w:rsidRDefault="00696B28" w:rsidP="00696B28">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45B8596E"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r>
      <w:tr w:rsidR="00696B28" w:rsidRPr="001F2EAD" w14:paraId="6DD30607" w14:textId="77777777" w:rsidTr="00C61589">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2B49F69D" w14:textId="77777777" w:rsidR="00696B28" w:rsidRPr="001F2EAD" w:rsidRDefault="00696B28" w:rsidP="00696B28">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bottom"/>
          </w:tcPr>
          <w:p w14:paraId="4F86B103" w14:textId="416F2E1B" w:rsidR="00696B28" w:rsidRPr="00D92D1B" w:rsidRDefault="00696B28" w:rsidP="00696B28">
            <w:pP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15D4A">
              <w:rPr>
                <w:rFonts w:ascii="Times New Roman" w:eastAsia="Times New Roman" w:hAnsi="Times New Roman"/>
                <w:sz w:val="24"/>
                <w:szCs w:val="24"/>
                <w:lang w:eastAsia="sl-SI"/>
              </w:rPr>
              <w:t>Kontejner za odpadne citostatike, modre ali rumene barve, 50 l.</w:t>
            </w:r>
          </w:p>
        </w:tc>
        <w:tc>
          <w:tcPr>
            <w:tcW w:w="1053" w:type="dxa"/>
            <w:tcBorders>
              <w:top w:val="single" w:sz="8" w:space="0" w:color="000000"/>
              <w:left w:val="nil"/>
              <w:bottom w:val="single" w:sz="8" w:space="0" w:color="000000"/>
              <w:right w:val="single" w:sz="4" w:space="0" w:color="000000"/>
            </w:tcBorders>
            <w:shd w:val="clear" w:color="auto" w:fill="auto"/>
            <w:vAlign w:val="bottom"/>
          </w:tcPr>
          <w:p w14:paraId="7D41A0F8" w14:textId="42410040" w:rsidR="00696B28" w:rsidRPr="00D92D1B" w:rsidRDefault="00696B28" w:rsidP="00696B28">
            <w:pPr>
              <w:suppressAutoHyphens w:val="0"/>
              <w:autoSpaceDN/>
              <w:spacing w:after="0"/>
              <w:jc w:val="center"/>
              <w:rPr>
                <w:rFonts w:ascii="Times New Roman" w:hAnsi="Times New Roman"/>
                <w:b/>
                <w:bCs/>
                <w:sz w:val="24"/>
                <w:szCs w:val="24"/>
              </w:rPr>
            </w:pPr>
            <w:r w:rsidRPr="00B15D4A">
              <w:rPr>
                <w:rFonts w:ascii="Times New Roman" w:eastAsia="Times New Roman" w:hAnsi="Times New Roman"/>
                <w:sz w:val="24"/>
                <w:szCs w:val="24"/>
                <w:lang w:eastAsia="sl-SI"/>
              </w:rPr>
              <w:t>100</w:t>
            </w:r>
            <w:r w:rsidRPr="00D92D1B">
              <w:rPr>
                <w:rFonts w:ascii="Times New Roman" w:eastAsia="Times New Roman" w:hAnsi="Times New Roman"/>
                <w:sz w:val="24"/>
                <w:szCs w:val="24"/>
                <w:lang w:eastAsia="sl-SI"/>
              </w:rPr>
              <w:t xml:space="preserve"> kos</w:t>
            </w:r>
          </w:p>
        </w:tc>
        <w:tc>
          <w:tcPr>
            <w:tcW w:w="876" w:type="dxa"/>
            <w:tcBorders>
              <w:top w:val="single" w:sz="8" w:space="0" w:color="000000"/>
              <w:left w:val="nil"/>
              <w:bottom w:val="single" w:sz="8" w:space="0" w:color="000000"/>
              <w:right w:val="single" w:sz="4" w:space="0" w:color="000000"/>
            </w:tcBorders>
            <w:shd w:val="clear" w:color="auto" w:fill="auto"/>
            <w:noWrap/>
            <w:vAlign w:val="bottom"/>
          </w:tcPr>
          <w:p w14:paraId="59C944FA" w14:textId="67424A2F"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19680077"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45E6A04F"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3BA0D0B0"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2372CF8C"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0690FF03"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0393BEB4"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5607C419" w14:textId="77777777" w:rsidR="00696B28" w:rsidRPr="001F2EAD" w:rsidRDefault="00696B28" w:rsidP="00696B28">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02FAE294"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r>
      <w:tr w:rsidR="00696B28" w:rsidRPr="001F2EAD" w14:paraId="628BB509" w14:textId="77777777" w:rsidTr="00C61589">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4480CC19" w14:textId="77777777" w:rsidR="00696B28" w:rsidRPr="001F2EAD" w:rsidRDefault="00696B28" w:rsidP="00696B28">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bottom"/>
          </w:tcPr>
          <w:p w14:paraId="1C22C6FB" w14:textId="07D6E645" w:rsidR="00696B28" w:rsidRPr="00D92D1B" w:rsidRDefault="00696B28" w:rsidP="00696B28">
            <w:pP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15D4A">
              <w:rPr>
                <w:rFonts w:ascii="Times New Roman" w:eastAsia="Times New Roman" w:hAnsi="Times New Roman"/>
                <w:sz w:val="24"/>
                <w:szCs w:val="24"/>
                <w:lang w:eastAsia="sl-SI"/>
              </w:rPr>
              <w:t xml:space="preserve">Zbiralnik za oster/infektivne </w:t>
            </w:r>
            <w:r w:rsidRPr="00B15D4A">
              <w:rPr>
                <w:rFonts w:ascii="Times New Roman" w:eastAsia="Times New Roman" w:hAnsi="Times New Roman"/>
                <w:sz w:val="24"/>
                <w:szCs w:val="24"/>
                <w:lang w:eastAsia="sl-SI"/>
              </w:rPr>
              <w:lastRenderedPageBreak/>
              <w:t>predmete, rumene barve, 1,5l ali 1,8 l</w:t>
            </w:r>
          </w:p>
        </w:tc>
        <w:tc>
          <w:tcPr>
            <w:tcW w:w="1053" w:type="dxa"/>
            <w:tcBorders>
              <w:top w:val="single" w:sz="8" w:space="0" w:color="000000"/>
              <w:left w:val="nil"/>
              <w:bottom w:val="single" w:sz="8" w:space="0" w:color="000000"/>
              <w:right w:val="single" w:sz="4" w:space="0" w:color="000000"/>
            </w:tcBorders>
            <w:shd w:val="clear" w:color="auto" w:fill="auto"/>
            <w:vAlign w:val="bottom"/>
          </w:tcPr>
          <w:p w14:paraId="7D38543C" w14:textId="11796AB6" w:rsidR="00696B28" w:rsidRPr="00D92D1B" w:rsidRDefault="00696B28" w:rsidP="00696B28">
            <w:pPr>
              <w:suppressAutoHyphens w:val="0"/>
              <w:autoSpaceDN/>
              <w:spacing w:after="0"/>
              <w:jc w:val="center"/>
              <w:rPr>
                <w:rFonts w:ascii="Times New Roman" w:hAnsi="Times New Roman"/>
                <w:b/>
                <w:bCs/>
                <w:sz w:val="24"/>
                <w:szCs w:val="24"/>
              </w:rPr>
            </w:pPr>
            <w:r w:rsidRPr="00B15D4A">
              <w:rPr>
                <w:rFonts w:ascii="Times New Roman" w:eastAsia="Times New Roman" w:hAnsi="Times New Roman"/>
                <w:sz w:val="24"/>
                <w:szCs w:val="24"/>
                <w:lang w:eastAsia="sl-SI"/>
              </w:rPr>
              <w:lastRenderedPageBreak/>
              <w:t>130</w:t>
            </w:r>
            <w:r w:rsidRPr="00D92D1B">
              <w:rPr>
                <w:rFonts w:ascii="Times New Roman" w:eastAsia="Times New Roman" w:hAnsi="Times New Roman"/>
                <w:sz w:val="24"/>
                <w:szCs w:val="24"/>
                <w:lang w:eastAsia="sl-SI"/>
              </w:rPr>
              <w:t xml:space="preserve"> kos</w:t>
            </w:r>
          </w:p>
        </w:tc>
        <w:tc>
          <w:tcPr>
            <w:tcW w:w="876" w:type="dxa"/>
            <w:tcBorders>
              <w:top w:val="single" w:sz="8" w:space="0" w:color="000000"/>
              <w:left w:val="nil"/>
              <w:bottom w:val="single" w:sz="8" w:space="0" w:color="000000"/>
              <w:right w:val="single" w:sz="4" w:space="0" w:color="000000"/>
            </w:tcBorders>
            <w:shd w:val="clear" w:color="auto" w:fill="auto"/>
            <w:noWrap/>
            <w:vAlign w:val="bottom"/>
          </w:tcPr>
          <w:p w14:paraId="750485D1" w14:textId="7524E076"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498EA53A"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0065771E"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4F977398"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003A62D2"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5AEDB08F"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6B9B4679"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3EEB8718" w14:textId="77777777" w:rsidR="00696B28" w:rsidRPr="001F2EAD" w:rsidRDefault="00696B28" w:rsidP="00696B28">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6CAA765D"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r>
      <w:tr w:rsidR="00696B28" w:rsidRPr="001F2EAD" w14:paraId="3848A98E" w14:textId="77777777" w:rsidTr="00C61589">
        <w:trPr>
          <w:trHeight w:val="722"/>
        </w:trPr>
        <w:tc>
          <w:tcPr>
            <w:tcW w:w="1814" w:type="dxa"/>
            <w:tcBorders>
              <w:top w:val="single" w:sz="8" w:space="0" w:color="000000"/>
              <w:left w:val="single" w:sz="8" w:space="0" w:color="000000"/>
              <w:bottom w:val="single" w:sz="8" w:space="0" w:color="000000"/>
              <w:right w:val="single" w:sz="4" w:space="0" w:color="000000"/>
            </w:tcBorders>
            <w:shd w:val="clear" w:color="auto" w:fill="auto"/>
            <w:vAlign w:val="center"/>
          </w:tcPr>
          <w:p w14:paraId="60EA7362" w14:textId="77777777" w:rsidR="00696B28" w:rsidRPr="001F2EAD" w:rsidRDefault="00696B28" w:rsidP="00696B28">
            <w:pPr>
              <w:suppressAutoHyphens w:val="0"/>
              <w:autoSpaceDN/>
              <w:spacing w:after="0"/>
              <w:rPr>
                <w:rFonts w:ascii="Times New Roman" w:eastAsia="Times New Roman" w:hAnsi="Times New Roman"/>
                <w:b/>
                <w:bCs/>
                <w:sz w:val="24"/>
                <w:szCs w:val="24"/>
                <w:lang w:eastAsia="sl-SI"/>
              </w:rPr>
            </w:pPr>
          </w:p>
        </w:tc>
        <w:tc>
          <w:tcPr>
            <w:tcW w:w="1933" w:type="dxa"/>
            <w:tcBorders>
              <w:top w:val="single" w:sz="8" w:space="0" w:color="000000"/>
              <w:left w:val="nil"/>
              <w:bottom w:val="single" w:sz="8" w:space="0" w:color="000000"/>
              <w:right w:val="single" w:sz="4" w:space="0" w:color="000000"/>
            </w:tcBorders>
            <w:shd w:val="clear" w:color="auto" w:fill="auto"/>
            <w:vAlign w:val="bottom"/>
          </w:tcPr>
          <w:p w14:paraId="1D595863" w14:textId="20313232" w:rsidR="00696B28" w:rsidRPr="00D92D1B" w:rsidRDefault="00696B28" w:rsidP="00696B28">
            <w:pPr>
              <w:rPr>
                <w:rFonts w:ascii="Times New Roman" w:hAnsi="Times New Roman"/>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B15D4A">
              <w:rPr>
                <w:rFonts w:ascii="Times New Roman" w:eastAsia="Times New Roman" w:hAnsi="Times New Roman"/>
                <w:sz w:val="24"/>
                <w:szCs w:val="24"/>
                <w:lang w:eastAsia="sl-SI"/>
              </w:rPr>
              <w:t xml:space="preserve">Kontejner za odpadne citostatike, modre ali rumene barve, od 10 l do 25 l </w:t>
            </w:r>
          </w:p>
        </w:tc>
        <w:tc>
          <w:tcPr>
            <w:tcW w:w="1053" w:type="dxa"/>
            <w:tcBorders>
              <w:top w:val="single" w:sz="8" w:space="0" w:color="000000"/>
              <w:left w:val="nil"/>
              <w:bottom w:val="single" w:sz="8" w:space="0" w:color="000000"/>
              <w:right w:val="single" w:sz="4" w:space="0" w:color="000000"/>
            </w:tcBorders>
            <w:shd w:val="clear" w:color="auto" w:fill="auto"/>
            <w:vAlign w:val="bottom"/>
          </w:tcPr>
          <w:p w14:paraId="07A08305" w14:textId="6938AE87" w:rsidR="00696B28" w:rsidRPr="00D92D1B" w:rsidRDefault="00696B28" w:rsidP="00696B28">
            <w:pPr>
              <w:suppressAutoHyphens w:val="0"/>
              <w:autoSpaceDN/>
              <w:spacing w:after="0"/>
              <w:jc w:val="center"/>
              <w:rPr>
                <w:rFonts w:ascii="Times New Roman" w:hAnsi="Times New Roman"/>
                <w:b/>
                <w:bCs/>
                <w:sz w:val="24"/>
                <w:szCs w:val="24"/>
              </w:rPr>
            </w:pPr>
            <w:r w:rsidRPr="00B15D4A">
              <w:rPr>
                <w:rFonts w:ascii="Times New Roman" w:eastAsia="Times New Roman" w:hAnsi="Times New Roman"/>
                <w:sz w:val="24"/>
                <w:szCs w:val="24"/>
                <w:lang w:eastAsia="sl-SI"/>
              </w:rPr>
              <w:t>80</w:t>
            </w:r>
            <w:r w:rsidRPr="00D92D1B">
              <w:rPr>
                <w:rFonts w:ascii="Times New Roman" w:eastAsia="Times New Roman" w:hAnsi="Times New Roman"/>
                <w:sz w:val="24"/>
                <w:szCs w:val="24"/>
                <w:lang w:eastAsia="sl-SI"/>
              </w:rPr>
              <w:t xml:space="preserve"> kos</w:t>
            </w:r>
          </w:p>
        </w:tc>
        <w:tc>
          <w:tcPr>
            <w:tcW w:w="876" w:type="dxa"/>
            <w:tcBorders>
              <w:top w:val="single" w:sz="8" w:space="0" w:color="000000"/>
              <w:left w:val="nil"/>
              <w:bottom w:val="single" w:sz="8" w:space="0" w:color="000000"/>
              <w:right w:val="single" w:sz="4" w:space="0" w:color="000000"/>
            </w:tcBorders>
            <w:shd w:val="clear" w:color="auto" w:fill="auto"/>
            <w:noWrap/>
            <w:vAlign w:val="bottom"/>
          </w:tcPr>
          <w:p w14:paraId="33CEFB02" w14:textId="22C40495"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964" w:type="dxa"/>
            <w:tcBorders>
              <w:top w:val="single" w:sz="8" w:space="0" w:color="000000"/>
              <w:left w:val="nil"/>
              <w:bottom w:val="single" w:sz="8" w:space="0" w:color="000000"/>
              <w:right w:val="single" w:sz="4" w:space="0" w:color="000000"/>
            </w:tcBorders>
            <w:shd w:val="clear" w:color="auto" w:fill="auto"/>
            <w:vAlign w:val="center"/>
          </w:tcPr>
          <w:p w14:paraId="26804B4D"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941" w:type="dxa"/>
            <w:tcBorders>
              <w:top w:val="single" w:sz="8" w:space="0" w:color="000000"/>
              <w:left w:val="nil"/>
              <w:bottom w:val="single" w:sz="8" w:space="0" w:color="000000"/>
              <w:right w:val="single" w:sz="4" w:space="0" w:color="000000"/>
            </w:tcBorders>
            <w:shd w:val="clear" w:color="auto" w:fill="auto"/>
            <w:vAlign w:val="center"/>
          </w:tcPr>
          <w:p w14:paraId="22D59F11"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833" w:type="dxa"/>
            <w:tcBorders>
              <w:top w:val="single" w:sz="8" w:space="0" w:color="000000"/>
              <w:left w:val="nil"/>
              <w:bottom w:val="single" w:sz="8" w:space="0" w:color="000000"/>
              <w:right w:val="single" w:sz="4" w:space="0" w:color="000000"/>
            </w:tcBorders>
            <w:shd w:val="clear" w:color="auto" w:fill="auto"/>
            <w:vAlign w:val="center"/>
          </w:tcPr>
          <w:p w14:paraId="78441DB3"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252" w:type="dxa"/>
            <w:tcBorders>
              <w:top w:val="single" w:sz="8" w:space="0" w:color="000000"/>
              <w:left w:val="nil"/>
              <w:bottom w:val="single" w:sz="8" w:space="0" w:color="000000"/>
              <w:right w:val="single" w:sz="4" w:space="0" w:color="auto"/>
            </w:tcBorders>
            <w:shd w:val="clear" w:color="auto" w:fill="auto"/>
            <w:vAlign w:val="center"/>
          </w:tcPr>
          <w:p w14:paraId="683443A7"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247" w:type="dxa"/>
            <w:tcBorders>
              <w:top w:val="single" w:sz="4" w:space="0" w:color="auto"/>
              <w:left w:val="single" w:sz="4" w:space="0" w:color="auto"/>
              <w:bottom w:val="single" w:sz="4" w:space="0" w:color="auto"/>
              <w:right w:val="single" w:sz="4" w:space="0" w:color="auto"/>
            </w:tcBorders>
          </w:tcPr>
          <w:p w14:paraId="38143F9A"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375" w:type="dxa"/>
            <w:tcBorders>
              <w:top w:val="single" w:sz="8" w:space="0" w:color="000000"/>
              <w:left w:val="single" w:sz="4" w:space="0" w:color="auto"/>
              <w:bottom w:val="single" w:sz="8" w:space="0" w:color="000000"/>
              <w:right w:val="single" w:sz="4" w:space="0" w:color="000000"/>
            </w:tcBorders>
            <w:shd w:val="clear" w:color="auto" w:fill="auto"/>
            <w:noWrap/>
            <w:vAlign w:val="center"/>
          </w:tcPr>
          <w:p w14:paraId="7BD8B9EE"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c>
          <w:tcPr>
            <w:tcW w:w="1330" w:type="dxa"/>
            <w:gridSpan w:val="2"/>
            <w:tcBorders>
              <w:top w:val="single" w:sz="8" w:space="0" w:color="000000"/>
              <w:left w:val="nil"/>
              <w:bottom w:val="single" w:sz="8" w:space="0" w:color="000000"/>
              <w:right w:val="single" w:sz="4" w:space="0" w:color="000000"/>
            </w:tcBorders>
            <w:shd w:val="clear" w:color="auto" w:fill="auto"/>
            <w:vAlign w:val="center"/>
          </w:tcPr>
          <w:p w14:paraId="4461C823" w14:textId="77777777" w:rsidR="00696B28" w:rsidRPr="001F2EAD" w:rsidRDefault="00696B28" w:rsidP="00696B28">
            <w:pPr>
              <w:suppressAutoHyphens w:val="0"/>
              <w:autoSpaceDN/>
              <w:spacing w:after="0"/>
              <w:rPr>
                <w:rFonts w:ascii="Times New Roman" w:eastAsia="Times New Roman" w:hAnsi="Times New Roman"/>
                <w:b/>
                <w:bCs/>
                <w:sz w:val="24"/>
                <w:szCs w:val="24"/>
                <w:lang w:eastAsia="sl-SI"/>
              </w:rPr>
            </w:pPr>
          </w:p>
        </w:tc>
        <w:tc>
          <w:tcPr>
            <w:tcW w:w="1602" w:type="dxa"/>
            <w:tcBorders>
              <w:top w:val="single" w:sz="8" w:space="0" w:color="000000"/>
              <w:left w:val="nil"/>
              <w:bottom w:val="single" w:sz="8" w:space="0" w:color="000000"/>
              <w:right w:val="single" w:sz="8" w:space="0" w:color="000000"/>
            </w:tcBorders>
            <w:shd w:val="clear" w:color="auto" w:fill="auto"/>
            <w:noWrap/>
            <w:vAlign w:val="center"/>
          </w:tcPr>
          <w:p w14:paraId="7647B71C" w14:textId="77777777" w:rsidR="00696B28" w:rsidRPr="001F2EAD" w:rsidRDefault="00696B28" w:rsidP="00696B28">
            <w:pPr>
              <w:suppressAutoHyphens w:val="0"/>
              <w:autoSpaceDN/>
              <w:spacing w:after="0"/>
              <w:jc w:val="center"/>
              <w:rPr>
                <w:rFonts w:ascii="Times New Roman" w:eastAsia="Times New Roman" w:hAnsi="Times New Roman"/>
                <w:b/>
                <w:bCs/>
                <w:sz w:val="24"/>
                <w:szCs w:val="24"/>
                <w:lang w:eastAsia="sl-SI"/>
              </w:rPr>
            </w:pPr>
          </w:p>
        </w:tc>
      </w:tr>
      <w:tr w:rsidR="00696B28" w:rsidRPr="001F2EAD" w14:paraId="12797745"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1C47A76A" w14:textId="77777777" w:rsidR="00696B28" w:rsidRDefault="00696B28" w:rsidP="00696B28">
            <w:pPr>
              <w:suppressAutoHyphens w:val="0"/>
              <w:autoSpaceDN/>
              <w:spacing w:after="0"/>
              <w:rPr>
                <w:rFonts w:ascii="Times New Roman" w:eastAsia="Times New Roman" w:hAnsi="Times New Roman"/>
                <w:sz w:val="24"/>
                <w:szCs w:val="24"/>
                <w:lang w:eastAsia="sl-SI"/>
              </w:rPr>
            </w:pPr>
          </w:p>
          <w:p w14:paraId="6B2556A2" w14:textId="6E17A5FC" w:rsidR="00696B28" w:rsidRPr="001F2EAD" w:rsidRDefault="00696B28" w:rsidP="00696B28">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Datum:</w:t>
            </w:r>
          </w:p>
        </w:tc>
      </w:tr>
      <w:tr w:rsidR="00696B28" w:rsidRPr="001F2EAD" w14:paraId="57521EDB"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58E153A1" w14:textId="77777777" w:rsidR="00696B28" w:rsidRPr="001F2EAD" w:rsidRDefault="00696B28" w:rsidP="00696B28">
            <w:pPr>
              <w:suppressAutoHyphens w:val="0"/>
              <w:autoSpaceDN/>
              <w:spacing w:after="0"/>
              <w:rPr>
                <w:rFonts w:ascii="Times New Roman" w:eastAsia="Times New Roman" w:hAnsi="Times New Roman"/>
                <w:sz w:val="24"/>
                <w:szCs w:val="24"/>
                <w:lang w:eastAsia="sl-SI"/>
              </w:rPr>
            </w:pPr>
          </w:p>
        </w:tc>
      </w:tr>
      <w:tr w:rsidR="00696B28" w:rsidRPr="001F2EAD" w14:paraId="5284156F"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04768976" w14:textId="77777777" w:rsidR="00696B28" w:rsidRPr="001F2EAD" w:rsidRDefault="00696B28" w:rsidP="00696B28">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Žig in podpis:</w:t>
            </w:r>
          </w:p>
        </w:tc>
      </w:tr>
      <w:tr w:rsidR="00696B28" w:rsidRPr="001F2EAD" w14:paraId="4F8E8D19"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30372B8D" w14:textId="77777777" w:rsidR="00696B28" w:rsidRPr="001F2EAD" w:rsidRDefault="00696B28" w:rsidP="00696B28">
            <w:pPr>
              <w:suppressAutoHyphens w:val="0"/>
              <w:autoSpaceDN/>
              <w:spacing w:after="0"/>
              <w:rPr>
                <w:rFonts w:ascii="Times New Roman" w:eastAsia="Times New Roman" w:hAnsi="Times New Roman"/>
                <w:sz w:val="24"/>
                <w:szCs w:val="24"/>
                <w:lang w:eastAsia="sl-SI"/>
              </w:rPr>
            </w:pPr>
          </w:p>
        </w:tc>
      </w:tr>
      <w:tr w:rsidR="00696B28" w:rsidRPr="001F2EAD" w14:paraId="50E3C45A"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2AC7DFDC" w14:textId="77777777" w:rsidR="00696B28" w:rsidRPr="001F2EAD" w:rsidRDefault="00696B28" w:rsidP="00696B28">
            <w:pPr>
              <w:suppressAutoHyphens w:val="0"/>
              <w:autoSpaceDN/>
              <w:spacing w:after="0"/>
              <w:rPr>
                <w:rFonts w:ascii="Times New Roman" w:eastAsia="Times New Roman" w:hAnsi="Times New Roman"/>
                <w:sz w:val="24"/>
                <w:szCs w:val="24"/>
                <w:lang w:eastAsia="sl-SI"/>
              </w:rPr>
            </w:pPr>
          </w:p>
        </w:tc>
      </w:tr>
      <w:tr w:rsidR="00696B28" w:rsidRPr="001F2EAD" w14:paraId="430AFAED" w14:textId="77777777" w:rsidTr="006E322B">
        <w:trPr>
          <w:gridAfter w:val="2"/>
          <w:wAfter w:w="1698" w:type="dxa"/>
          <w:trHeight w:val="247"/>
        </w:trPr>
        <w:tc>
          <w:tcPr>
            <w:tcW w:w="13522" w:type="dxa"/>
            <w:gridSpan w:val="11"/>
            <w:tcBorders>
              <w:top w:val="nil"/>
              <w:left w:val="nil"/>
              <w:bottom w:val="nil"/>
              <w:right w:val="nil"/>
            </w:tcBorders>
            <w:shd w:val="clear" w:color="auto" w:fill="auto"/>
            <w:vAlign w:val="bottom"/>
            <w:hideMark/>
          </w:tcPr>
          <w:p w14:paraId="4CF08AD5" w14:textId="77777777" w:rsidR="00696B28" w:rsidRPr="001F2EAD" w:rsidRDefault="00696B28" w:rsidP="00696B28">
            <w:pPr>
              <w:suppressAutoHyphens w:val="0"/>
              <w:autoSpaceDN/>
              <w:spacing w:after="0"/>
              <w:rPr>
                <w:rFonts w:ascii="Times New Roman" w:eastAsia="Times New Roman" w:hAnsi="Times New Roman"/>
                <w:sz w:val="24"/>
                <w:szCs w:val="24"/>
                <w:lang w:eastAsia="sl-SI"/>
              </w:rPr>
            </w:pPr>
            <w:r w:rsidRPr="001F2EAD">
              <w:rPr>
                <w:rFonts w:ascii="Times New Roman" w:eastAsia="Times New Roman" w:hAnsi="Times New Roman"/>
                <w:sz w:val="24"/>
                <w:szCs w:val="24"/>
                <w:lang w:eastAsia="sl-SI"/>
              </w:rPr>
              <w:t>Opomba</w:t>
            </w:r>
          </w:p>
        </w:tc>
      </w:tr>
      <w:tr w:rsidR="00696B28" w:rsidRPr="001F2EAD" w14:paraId="6B373916" w14:textId="77777777" w:rsidTr="006E322B">
        <w:trPr>
          <w:gridAfter w:val="2"/>
          <w:wAfter w:w="1698" w:type="dxa"/>
          <w:trHeight w:val="745"/>
        </w:trPr>
        <w:tc>
          <w:tcPr>
            <w:tcW w:w="13522" w:type="dxa"/>
            <w:gridSpan w:val="11"/>
            <w:tcBorders>
              <w:top w:val="nil"/>
              <w:left w:val="nil"/>
              <w:bottom w:val="nil"/>
              <w:right w:val="nil"/>
            </w:tcBorders>
            <w:shd w:val="clear" w:color="auto" w:fill="auto"/>
            <w:vAlign w:val="bottom"/>
            <w:hideMark/>
          </w:tcPr>
          <w:p w14:paraId="17491F01" w14:textId="5FA4B7D5" w:rsidR="00696B28" w:rsidRPr="001F2EAD" w:rsidRDefault="00696B28" w:rsidP="00696B28">
            <w:pPr>
              <w:suppressAutoHyphens w:val="0"/>
              <w:autoSpaceDN/>
              <w:spacing w:after="0"/>
              <w:jc w:val="both"/>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Ponudbi predložite dokumentacijo proizvajalca iz katere je razvidno izpolnjevanje tehničnih zahtev  (prospektna</w:t>
            </w:r>
            <w:r>
              <w:rPr>
                <w:rFonts w:ascii="Times New Roman" w:eastAsia="Times New Roman" w:hAnsi="Times New Roman"/>
                <w:b/>
                <w:sz w:val="24"/>
                <w:szCs w:val="24"/>
                <w:lang w:eastAsia="sl-SI"/>
              </w:rPr>
              <w:t xml:space="preserve"> </w:t>
            </w:r>
            <w:r w:rsidRPr="001F2EAD">
              <w:rPr>
                <w:rFonts w:ascii="Times New Roman" w:eastAsia="Times New Roman" w:hAnsi="Times New Roman"/>
                <w:b/>
                <w:sz w:val="24"/>
                <w:szCs w:val="24"/>
                <w:lang w:eastAsia="sl-SI"/>
              </w:rPr>
              <w:t>dokumentacija, izjave o skladnosti Ce certifikati, drugo)</w:t>
            </w:r>
            <w:r>
              <w:rPr>
                <w:rFonts w:ascii="Times New Roman" w:eastAsia="Times New Roman" w:hAnsi="Times New Roman"/>
                <w:b/>
                <w:sz w:val="24"/>
                <w:szCs w:val="24"/>
                <w:lang w:eastAsia="sl-SI"/>
              </w:rPr>
              <w:t>.</w:t>
            </w:r>
          </w:p>
        </w:tc>
      </w:tr>
    </w:tbl>
    <w:p w14:paraId="1EA8DD09" w14:textId="4DE830CB" w:rsidR="001F2EAD" w:rsidRDefault="001F2EAD" w:rsidP="001F2EAD">
      <w:pPr>
        <w:tabs>
          <w:tab w:val="left" w:pos="2265"/>
        </w:tabs>
        <w:rPr>
          <w:rFonts w:ascii="Times New Roman" w:hAnsi="Times New Roman"/>
          <w:sz w:val="24"/>
          <w:szCs w:val="24"/>
        </w:rPr>
      </w:pPr>
    </w:p>
    <w:p w14:paraId="4095E506" w14:textId="4F345884" w:rsidR="001F2EAD" w:rsidRPr="001F2EAD" w:rsidRDefault="001F2EAD" w:rsidP="001F2EAD">
      <w:pPr>
        <w:tabs>
          <w:tab w:val="left" w:pos="2265"/>
        </w:tabs>
        <w:rPr>
          <w:rFonts w:ascii="Times New Roman" w:hAnsi="Times New Roman"/>
          <w:sz w:val="24"/>
          <w:szCs w:val="24"/>
        </w:rPr>
        <w:sectPr w:rsidR="001F2EAD" w:rsidRPr="001F2EAD" w:rsidSect="00021FCF">
          <w:pgSz w:w="16838" w:h="11906" w:orient="landscape"/>
          <w:pgMar w:top="1418" w:right="1418" w:bottom="1418" w:left="1418" w:header="709" w:footer="709" w:gutter="0"/>
          <w:cols w:space="708"/>
          <w:docGrid w:linePitch="360"/>
        </w:sectPr>
      </w:pPr>
      <w:r>
        <w:rPr>
          <w:rFonts w:ascii="Times New Roman" w:hAnsi="Times New Roman"/>
          <w:sz w:val="24"/>
          <w:szCs w:val="24"/>
        </w:rPr>
        <w:tab/>
      </w:r>
    </w:p>
    <w:p w14:paraId="517FDD89" w14:textId="77777777" w:rsidR="00364CD7" w:rsidRPr="001F2EAD" w:rsidRDefault="00364CD7" w:rsidP="00364CD7">
      <w:pPr>
        <w:rPr>
          <w:rFonts w:ascii="Times New Roman" w:hAnsi="Times New Roman"/>
          <w:sz w:val="24"/>
          <w:szCs w:val="24"/>
        </w:rPr>
      </w:pPr>
    </w:p>
    <w:p w14:paraId="3162C01D" w14:textId="77777777" w:rsidR="00C57234" w:rsidRPr="001F2EAD" w:rsidRDefault="00C57234">
      <w:pPr>
        <w:rPr>
          <w:rFonts w:ascii="Times New Roman" w:hAnsi="Times New Roman"/>
          <w:sz w:val="24"/>
          <w:szCs w:val="24"/>
        </w:rPr>
      </w:pPr>
    </w:p>
    <w:sectPr w:rsidR="00C57234" w:rsidRPr="001F2EAD" w:rsidSect="00021FC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C0DB0"/>
    <w:multiLevelType w:val="hybridMultilevel"/>
    <w:tmpl w:val="23EC87D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9977F8"/>
    <w:multiLevelType w:val="hybridMultilevel"/>
    <w:tmpl w:val="76F2C35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CFA0EB5"/>
    <w:multiLevelType w:val="hybridMultilevel"/>
    <w:tmpl w:val="425878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09006D1"/>
    <w:multiLevelType w:val="hybridMultilevel"/>
    <w:tmpl w:val="43FCA4E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2101F4B"/>
    <w:multiLevelType w:val="hybridMultilevel"/>
    <w:tmpl w:val="841495D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3526E9A"/>
    <w:multiLevelType w:val="hybridMultilevel"/>
    <w:tmpl w:val="D88AE44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8EE1DE4"/>
    <w:multiLevelType w:val="hybridMultilevel"/>
    <w:tmpl w:val="4258784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DFD2A93"/>
    <w:multiLevelType w:val="hybridMultilevel"/>
    <w:tmpl w:val="B204DA2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21377749"/>
    <w:multiLevelType w:val="hybridMultilevel"/>
    <w:tmpl w:val="D3C48702"/>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EE71B3E"/>
    <w:multiLevelType w:val="hybridMultilevel"/>
    <w:tmpl w:val="8AD0C100"/>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1" w15:restartNumberingAfterBreak="0">
    <w:nsid w:val="3C221C62"/>
    <w:multiLevelType w:val="hybridMultilevel"/>
    <w:tmpl w:val="1B6C4AA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3CB528BA"/>
    <w:multiLevelType w:val="hybridMultilevel"/>
    <w:tmpl w:val="338CFD3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3D0E020B"/>
    <w:multiLevelType w:val="hybridMultilevel"/>
    <w:tmpl w:val="3CD6390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DF63C88"/>
    <w:multiLevelType w:val="hybridMultilevel"/>
    <w:tmpl w:val="D10EA876"/>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5" w15:restartNumberingAfterBreak="0">
    <w:nsid w:val="410A5512"/>
    <w:multiLevelType w:val="hybridMultilevel"/>
    <w:tmpl w:val="DB2E1C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45C13D67"/>
    <w:multiLevelType w:val="hybridMultilevel"/>
    <w:tmpl w:val="D88AE4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E6712D1"/>
    <w:multiLevelType w:val="hybridMultilevel"/>
    <w:tmpl w:val="3CD6390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BE2294"/>
    <w:multiLevelType w:val="hybridMultilevel"/>
    <w:tmpl w:val="7078083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33D095F"/>
    <w:multiLevelType w:val="hybridMultilevel"/>
    <w:tmpl w:val="553669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15:restartNumberingAfterBreak="0">
    <w:nsid w:val="58B5704C"/>
    <w:multiLevelType w:val="hybridMultilevel"/>
    <w:tmpl w:val="BCEEA6D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58FF0791"/>
    <w:multiLevelType w:val="hybridMultilevel"/>
    <w:tmpl w:val="E50CB582"/>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31A3894"/>
    <w:multiLevelType w:val="hybridMultilevel"/>
    <w:tmpl w:val="4258784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65292863"/>
    <w:multiLevelType w:val="hybridMultilevel"/>
    <w:tmpl w:val="51FC8F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65567041"/>
    <w:multiLevelType w:val="hybridMultilevel"/>
    <w:tmpl w:val="8E56FBF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65B51E88"/>
    <w:multiLevelType w:val="hybridMultilevel"/>
    <w:tmpl w:val="B204DA2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5E542FB"/>
    <w:multiLevelType w:val="hybridMultilevel"/>
    <w:tmpl w:val="AB0A094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677258A1"/>
    <w:multiLevelType w:val="hybridMultilevel"/>
    <w:tmpl w:val="3D9E52E2"/>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15:restartNumberingAfterBreak="0">
    <w:nsid w:val="68CD3BD0"/>
    <w:multiLevelType w:val="hybridMultilevel"/>
    <w:tmpl w:val="D6A876F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7016522A"/>
    <w:multiLevelType w:val="hybridMultilevel"/>
    <w:tmpl w:val="D47E941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30" w15:restartNumberingAfterBreak="0">
    <w:nsid w:val="74761220"/>
    <w:multiLevelType w:val="hybridMultilevel"/>
    <w:tmpl w:val="13505C70"/>
    <w:lvl w:ilvl="0" w:tplc="0424000F">
      <w:start w:val="1"/>
      <w:numFmt w:val="decimal"/>
      <w:lvlText w:val="%1."/>
      <w:lvlJc w:val="left"/>
      <w:pPr>
        <w:ind w:left="4260" w:hanging="360"/>
      </w:pPr>
    </w:lvl>
    <w:lvl w:ilvl="1" w:tplc="04240019" w:tentative="1">
      <w:start w:val="1"/>
      <w:numFmt w:val="lowerLetter"/>
      <w:lvlText w:val="%2."/>
      <w:lvlJc w:val="left"/>
      <w:pPr>
        <w:ind w:left="4980" w:hanging="360"/>
      </w:pPr>
    </w:lvl>
    <w:lvl w:ilvl="2" w:tplc="0424001B" w:tentative="1">
      <w:start w:val="1"/>
      <w:numFmt w:val="lowerRoman"/>
      <w:lvlText w:val="%3."/>
      <w:lvlJc w:val="right"/>
      <w:pPr>
        <w:ind w:left="5700" w:hanging="180"/>
      </w:pPr>
    </w:lvl>
    <w:lvl w:ilvl="3" w:tplc="0424000F" w:tentative="1">
      <w:start w:val="1"/>
      <w:numFmt w:val="decimal"/>
      <w:lvlText w:val="%4."/>
      <w:lvlJc w:val="left"/>
      <w:pPr>
        <w:ind w:left="6420" w:hanging="360"/>
      </w:pPr>
    </w:lvl>
    <w:lvl w:ilvl="4" w:tplc="04240019" w:tentative="1">
      <w:start w:val="1"/>
      <w:numFmt w:val="lowerLetter"/>
      <w:lvlText w:val="%5."/>
      <w:lvlJc w:val="left"/>
      <w:pPr>
        <w:ind w:left="7140" w:hanging="360"/>
      </w:pPr>
    </w:lvl>
    <w:lvl w:ilvl="5" w:tplc="0424001B" w:tentative="1">
      <w:start w:val="1"/>
      <w:numFmt w:val="lowerRoman"/>
      <w:lvlText w:val="%6."/>
      <w:lvlJc w:val="right"/>
      <w:pPr>
        <w:ind w:left="7860" w:hanging="180"/>
      </w:pPr>
    </w:lvl>
    <w:lvl w:ilvl="6" w:tplc="0424000F" w:tentative="1">
      <w:start w:val="1"/>
      <w:numFmt w:val="decimal"/>
      <w:lvlText w:val="%7."/>
      <w:lvlJc w:val="left"/>
      <w:pPr>
        <w:ind w:left="8580" w:hanging="360"/>
      </w:pPr>
    </w:lvl>
    <w:lvl w:ilvl="7" w:tplc="04240019" w:tentative="1">
      <w:start w:val="1"/>
      <w:numFmt w:val="lowerLetter"/>
      <w:lvlText w:val="%8."/>
      <w:lvlJc w:val="left"/>
      <w:pPr>
        <w:ind w:left="9300" w:hanging="360"/>
      </w:pPr>
    </w:lvl>
    <w:lvl w:ilvl="8" w:tplc="0424001B" w:tentative="1">
      <w:start w:val="1"/>
      <w:numFmt w:val="lowerRoman"/>
      <w:lvlText w:val="%9."/>
      <w:lvlJc w:val="right"/>
      <w:pPr>
        <w:ind w:left="10020" w:hanging="180"/>
      </w:pPr>
    </w:lvl>
  </w:abstractNum>
  <w:abstractNum w:abstractNumId="31" w15:restartNumberingAfterBreak="0">
    <w:nsid w:val="79627B2D"/>
    <w:multiLevelType w:val="hybridMultilevel"/>
    <w:tmpl w:val="D226A9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7"/>
  </w:num>
  <w:num w:numId="2" w16cid:durableId="629629210">
    <w:abstractNumId w:val="9"/>
  </w:num>
  <w:num w:numId="3" w16cid:durableId="1009523725">
    <w:abstractNumId w:val="21"/>
  </w:num>
  <w:num w:numId="4" w16cid:durableId="1935283910">
    <w:abstractNumId w:val="18"/>
  </w:num>
  <w:num w:numId="5" w16cid:durableId="879784517">
    <w:abstractNumId w:val="8"/>
  </w:num>
  <w:num w:numId="6" w16cid:durableId="969944507">
    <w:abstractNumId w:val="0"/>
  </w:num>
  <w:num w:numId="7" w16cid:durableId="109663916">
    <w:abstractNumId w:val="12"/>
  </w:num>
  <w:num w:numId="8" w16cid:durableId="414127412">
    <w:abstractNumId w:val="10"/>
  </w:num>
  <w:num w:numId="9" w16cid:durableId="2118719004">
    <w:abstractNumId w:val="30"/>
  </w:num>
  <w:num w:numId="10" w16cid:durableId="1573664792">
    <w:abstractNumId w:val="15"/>
  </w:num>
  <w:num w:numId="11" w16cid:durableId="1081178192">
    <w:abstractNumId w:val="24"/>
  </w:num>
  <w:num w:numId="12" w16cid:durableId="1571695297">
    <w:abstractNumId w:val="29"/>
  </w:num>
  <w:num w:numId="13" w16cid:durableId="1570000092">
    <w:abstractNumId w:val="28"/>
  </w:num>
  <w:num w:numId="14" w16cid:durableId="1646857633">
    <w:abstractNumId w:val="1"/>
  </w:num>
  <w:num w:numId="15" w16cid:durableId="917205366">
    <w:abstractNumId w:val="5"/>
  </w:num>
  <w:num w:numId="16" w16cid:durableId="1499728100">
    <w:abstractNumId w:val="16"/>
  </w:num>
  <w:num w:numId="17" w16cid:durableId="839345881">
    <w:abstractNumId w:val="19"/>
  </w:num>
  <w:num w:numId="18" w16cid:durableId="1287586541">
    <w:abstractNumId w:val="31"/>
  </w:num>
  <w:num w:numId="19" w16cid:durableId="582639914">
    <w:abstractNumId w:val="22"/>
  </w:num>
  <w:num w:numId="20" w16cid:durableId="1657568883">
    <w:abstractNumId w:val="6"/>
  </w:num>
  <w:num w:numId="21" w16cid:durableId="1944721197">
    <w:abstractNumId w:val="2"/>
  </w:num>
  <w:num w:numId="22" w16cid:durableId="1631941179">
    <w:abstractNumId w:val="3"/>
  </w:num>
  <w:num w:numId="23" w16cid:durableId="1905749178">
    <w:abstractNumId w:val="26"/>
  </w:num>
  <w:num w:numId="24" w16cid:durableId="1841920380">
    <w:abstractNumId w:val="20"/>
  </w:num>
  <w:num w:numId="25" w16cid:durableId="154687007">
    <w:abstractNumId w:val="7"/>
  </w:num>
  <w:num w:numId="26" w16cid:durableId="172038461">
    <w:abstractNumId w:val="25"/>
  </w:num>
  <w:num w:numId="27" w16cid:durableId="149638410">
    <w:abstractNumId w:val="14"/>
  </w:num>
  <w:num w:numId="28" w16cid:durableId="2133091626">
    <w:abstractNumId w:val="11"/>
  </w:num>
  <w:num w:numId="29" w16cid:durableId="759906186">
    <w:abstractNumId w:val="23"/>
  </w:num>
  <w:num w:numId="30" w16cid:durableId="1777410029">
    <w:abstractNumId w:val="4"/>
  </w:num>
  <w:num w:numId="31" w16cid:durableId="1800105596">
    <w:abstractNumId w:val="17"/>
  </w:num>
  <w:num w:numId="32" w16cid:durableId="208227143">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4CD7"/>
    <w:rsid w:val="00021FCF"/>
    <w:rsid w:val="000277DA"/>
    <w:rsid w:val="0006220D"/>
    <w:rsid w:val="000929B6"/>
    <w:rsid w:val="00094396"/>
    <w:rsid w:val="000B2942"/>
    <w:rsid w:val="000E1464"/>
    <w:rsid w:val="001111EE"/>
    <w:rsid w:val="0011560C"/>
    <w:rsid w:val="0011590A"/>
    <w:rsid w:val="00121884"/>
    <w:rsid w:val="00121A45"/>
    <w:rsid w:val="00123458"/>
    <w:rsid w:val="00142FF4"/>
    <w:rsid w:val="001608E8"/>
    <w:rsid w:val="00191BF7"/>
    <w:rsid w:val="001B0C63"/>
    <w:rsid w:val="001B6133"/>
    <w:rsid w:val="001C7A2F"/>
    <w:rsid w:val="001D1030"/>
    <w:rsid w:val="001D50D3"/>
    <w:rsid w:val="001E347A"/>
    <w:rsid w:val="001F2EAD"/>
    <w:rsid w:val="00210183"/>
    <w:rsid w:val="0022197C"/>
    <w:rsid w:val="0026573D"/>
    <w:rsid w:val="00281552"/>
    <w:rsid w:val="00294AA6"/>
    <w:rsid w:val="002A2F6D"/>
    <w:rsid w:val="003059AE"/>
    <w:rsid w:val="0030650C"/>
    <w:rsid w:val="0032436D"/>
    <w:rsid w:val="00355430"/>
    <w:rsid w:val="00360F64"/>
    <w:rsid w:val="00364CD7"/>
    <w:rsid w:val="0036513E"/>
    <w:rsid w:val="00365378"/>
    <w:rsid w:val="00390AF4"/>
    <w:rsid w:val="003A4C1D"/>
    <w:rsid w:val="003A5F3E"/>
    <w:rsid w:val="0041263F"/>
    <w:rsid w:val="00435883"/>
    <w:rsid w:val="0046420A"/>
    <w:rsid w:val="00486194"/>
    <w:rsid w:val="004C20EA"/>
    <w:rsid w:val="005126C3"/>
    <w:rsid w:val="005168B6"/>
    <w:rsid w:val="00532BA4"/>
    <w:rsid w:val="0053483C"/>
    <w:rsid w:val="005651D3"/>
    <w:rsid w:val="005731D4"/>
    <w:rsid w:val="00593ECD"/>
    <w:rsid w:val="005F0CC8"/>
    <w:rsid w:val="00641957"/>
    <w:rsid w:val="00644E63"/>
    <w:rsid w:val="00646F37"/>
    <w:rsid w:val="00691AF3"/>
    <w:rsid w:val="00696B28"/>
    <w:rsid w:val="006E2D59"/>
    <w:rsid w:val="006E322B"/>
    <w:rsid w:val="006F6F4F"/>
    <w:rsid w:val="00727676"/>
    <w:rsid w:val="007470C7"/>
    <w:rsid w:val="0075207B"/>
    <w:rsid w:val="00762B4C"/>
    <w:rsid w:val="00777BA8"/>
    <w:rsid w:val="00784A3A"/>
    <w:rsid w:val="007C252D"/>
    <w:rsid w:val="007E2E05"/>
    <w:rsid w:val="007F4FEF"/>
    <w:rsid w:val="0080324B"/>
    <w:rsid w:val="00817C9D"/>
    <w:rsid w:val="0082331F"/>
    <w:rsid w:val="008250BE"/>
    <w:rsid w:val="008730E3"/>
    <w:rsid w:val="008C0B5F"/>
    <w:rsid w:val="008C5605"/>
    <w:rsid w:val="008D6B17"/>
    <w:rsid w:val="00923279"/>
    <w:rsid w:val="009534CF"/>
    <w:rsid w:val="00967C92"/>
    <w:rsid w:val="009700CF"/>
    <w:rsid w:val="00993FB9"/>
    <w:rsid w:val="009A14D2"/>
    <w:rsid w:val="009C4A4E"/>
    <w:rsid w:val="00A16917"/>
    <w:rsid w:val="00A25893"/>
    <w:rsid w:val="00A34603"/>
    <w:rsid w:val="00A85D24"/>
    <w:rsid w:val="00A97032"/>
    <w:rsid w:val="00AE15D7"/>
    <w:rsid w:val="00B01412"/>
    <w:rsid w:val="00B15D4A"/>
    <w:rsid w:val="00B26545"/>
    <w:rsid w:val="00B50891"/>
    <w:rsid w:val="00B73933"/>
    <w:rsid w:val="00B74773"/>
    <w:rsid w:val="00B83E05"/>
    <w:rsid w:val="00B9514D"/>
    <w:rsid w:val="00BC7DDE"/>
    <w:rsid w:val="00BD6543"/>
    <w:rsid w:val="00BE01DD"/>
    <w:rsid w:val="00C57234"/>
    <w:rsid w:val="00C9520D"/>
    <w:rsid w:val="00C966B1"/>
    <w:rsid w:val="00C967E5"/>
    <w:rsid w:val="00CB3DDB"/>
    <w:rsid w:val="00CB7871"/>
    <w:rsid w:val="00D05472"/>
    <w:rsid w:val="00D16E05"/>
    <w:rsid w:val="00D36829"/>
    <w:rsid w:val="00D506B5"/>
    <w:rsid w:val="00D56C31"/>
    <w:rsid w:val="00D771B3"/>
    <w:rsid w:val="00D92D1B"/>
    <w:rsid w:val="00DB6398"/>
    <w:rsid w:val="00E15B07"/>
    <w:rsid w:val="00E460B7"/>
    <w:rsid w:val="00E7111A"/>
    <w:rsid w:val="00E848EE"/>
    <w:rsid w:val="00E948CB"/>
    <w:rsid w:val="00E95E8E"/>
    <w:rsid w:val="00EC0196"/>
    <w:rsid w:val="00EC2B08"/>
    <w:rsid w:val="00EE04DC"/>
    <w:rsid w:val="00F1026B"/>
    <w:rsid w:val="00F369FD"/>
    <w:rsid w:val="00F45687"/>
    <w:rsid w:val="00F52F50"/>
    <w:rsid w:val="00F61725"/>
    <w:rsid w:val="00F6724D"/>
    <w:rsid w:val="00FC102D"/>
    <w:rsid w:val="00FD5226"/>
    <w:rsid w:val="00FD7FA4"/>
    <w:rsid w:val="00FE12C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7CF08"/>
  <w15:chartTrackingRefBased/>
  <w15:docId w15:val="{3E5B5C6F-7A6D-4502-9D3C-831214103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semiHidden/>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bava1@sb-celje.si" TargetMode="External"/><Relationship Id="rId5" Type="http://schemas.openxmlformats.org/officeDocument/2006/relationships/numbering" Target="numbering.xml"/><Relationship Id="rId10" Type="http://schemas.openxmlformats.org/officeDocument/2006/relationships/hyperlink" Target="mailto:sabina.speglic@sb-celje.si"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1554</Words>
  <Characters>8863</Characters>
  <Application>Microsoft Office Word</Application>
  <DocSecurity>0</DocSecurity>
  <Lines>73</Lines>
  <Paragraphs>20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Maja Oberžan Kramer</cp:lastModifiedBy>
  <cp:revision>3</cp:revision>
  <cp:lastPrinted>2024-01-03T09:05:00Z</cp:lastPrinted>
  <dcterms:created xsi:type="dcterms:W3CDTF">2024-01-03T09:05:00Z</dcterms:created>
  <dcterms:modified xsi:type="dcterms:W3CDTF">2024-01-03T09:11:00Z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